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3C971" w14:textId="075867B1"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Pr="00322729" w:rsidRDefault="001B794D" w:rsidP="00794613">
      <w:pPr>
        <w:rPr>
          <w:rFonts w:ascii="Arial" w:hAnsi="Arial" w:cs="Arial"/>
          <w:b/>
          <w:sz w:val="24"/>
          <w:szCs w:val="24"/>
          <w:u w:val="single"/>
        </w:rPr>
      </w:pPr>
    </w:p>
    <w:p w14:paraId="3DAEBBF7" w14:textId="378CDC33" w:rsidR="00C23AD7" w:rsidRPr="00794613" w:rsidRDefault="00A22660" w:rsidP="00564242">
      <w:pPr>
        <w:pStyle w:val="ListParagraph"/>
        <w:numPr>
          <w:ilvl w:val="0"/>
          <w:numId w:val="5"/>
        </w:numPr>
        <w:spacing w:after="0"/>
        <w:ind w:left="720" w:hanging="720"/>
      </w:pPr>
      <w:r w:rsidRPr="00794613">
        <w:rPr>
          <w:b/>
          <w:u w:val="single"/>
        </w:rPr>
        <w:t>Purpose</w:t>
      </w:r>
    </w:p>
    <w:p w14:paraId="736DDA5A" w14:textId="77777777" w:rsidR="00C23AD7" w:rsidRDefault="00C23AD7" w:rsidP="00794613">
      <w:pPr>
        <w:ind w:left="720" w:hanging="720"/>
        <w:rPr>
          <w:rFonts w:ascii="Arial" w:hAnsi="Arial" w:cs="Arial"/>
          <w:sz w:val="24"/>
          <w:szCs w:val="24"/>
        </w:rPr>
      </w:pPr>
    </w:p>
    <w:p w14:paraId="53E04EC9" w14:textId="32A32C86" w:rsidR="0034254F" w:rsidRPr="00381633" w:rsidRDefault="0034254F" w:rsidP="0034254F">
      <w:pPr>
        <w:ind w:left="720"/>
        <w:rPr>
          <w:rFonts w:ascii="Arial" w:hAnsi="Arial" w:cs="Arial"/>
          <w:sz w:val="24"/>
          <w:szCs w:val="24"/>
        </w:rPr>
      </w:pPr>
      <w:r w:rsidRPr="00381633">
        <w:rPr>
          <w:rFonts w:ascii="Arial" w:hAnsi="Arial" w:cs="Arial"/>
          <w:sz w:val="24"/>
          <w:szCs w:val="24"/>
        </w:rPr>
        <w:t xml:space="preserve">The Contractor shall provide </w:t>
      </w:r>
      <w:r w:rsidR="00160FD2">
        <w:rPr>
          <w:rFonts w:ascii="Arial" w:hAnsi="Arial" w:cs="Arial"/>
          <w:sz w:val="24"/>
          <w:szCs w:val="24"/>
        </w:rPr>
        <w:t>the Covered</w:t>
      </w:r>
      <w:r>
        <w:rPr>
          <w:rFonts w:ascii="Arial" w:hAnsi="Arial" w:cs="Arial"/>
          <w:sz w:val="24"/>
          <w:szCs w:val="24"/>
        </w:rPr>
        <w:t xml:space="preserve"> </w:t>
      </w:r>
      <w:r w:rsidRPr="00381633">
        <w:rPr>
          <w:rFonts w:ascii="Arial" w:hAnsi="Arial" w:cs="Arial"/>
          <w:sz w:val="24"/>
          <w:szCs w:val="24"/>
        </w:rPr>
        <w:t xml:space="preserve">California Health Benefit with unarmed, uniformed security guard services.  </w:t>
      </w:r>
    </w:p>
    <w:p w14:paraId="22C2C464" w14:textId="77777777" w:rsidR="004657D5" w:rsidRPr="004657D5" w:rsidRDefault="004657D5" w:rsidP="00794613">
      <w:pPr>
        <w:ind w:left="720"/>
        <w:rPr>
          <w:rFonts w:ascii="Arial" w:hAnsi="Arial" w:cs="Arial"/>
          <w:sz w:val="24"/>
          <w:szCs w:val="24"/>
        </w:rPr>
      </w:pPr>
    </w:p>
    <w:p w14:paraId="3259AF81" w14:textId="00BD4E30" w:rsidR="001C421F" w:rsidRPr="00794613" w:rsidRDefault="00907AED" w:rsidP="00564242">
      <w:pPr>
        <w:pStyle w:val="ListParagraph"/>
        <w:numPr>
          <w:ilvl w:val="0"/>
          <w:numId w:val="5"/>
        </w:numPr>
        <w:spacing w:after="0"/>
        <w:ind w:left="720" w:hanging="720"/>
      </w:pPr>
      <w:r w:rsidRPr="00794613">
        <w:rPr>
          <w:b/>
          <w:u w:val="single"/>
        </w:rPr>
        <w:t>Background Clearance</w:t>
      </w:r>
      <w:r w:rsidR="00725CAA" w:rsidRPr="00794613">
        <w:t xml:space="preserve"> </w:t>
      </w:r>
    </w:p>
    <w:p w14:paraId="35AEAF92" w14:textId="77777777" w:rsidR="001C421F" w:rsidRDefault="001C421F" w:rsidP="00794613">
      <w:pPr>
        <w:ind w:left="720" w:hanging="720"/>
        <w:rPr>
          <w:rFonts w:ascii="Arial" w:hAnsi="Arial" w:cs="Arial"/>
          <w:sz w:val="24"/>
          <w:szCs w:val="24"/>
        </w:rPr>
      </w:pPr>
    </w:p>
    <w:p w14:paraId="0992475D" w14:textId="77777777"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BC86DA9" w14:textId="77777777" w:rsidR="00005418" w:rsidRPr="00794613" w:rsidRDefault="00005418" w:rsidP="00794613">
      <w:pPr>
        <w:ind w:left="360"/>
        <w:rPr>
          <w:rFonts w:ascii="Arial" w:hAnsi="Arial" w:cs="Arial"/>
          <w:sz w:val="24"/>
          <w:szCs w:val="24"/>
        </w:rPr>
      </w:pPr>
    </w:p>
    <w:p w14:paraId="6323D30B" w14:textId="7313AEE0" w:rsidR="00A744B0" w:rsidRDefault="00907AED" w:rsidP="00453DEC">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064475A" w14:textId="77777777" w:rsidR="00863EE6" w:rsidRDefault="00863EE6" w:rsidP="00794613">
      <w:pPr>
        <w:ind w:left="720" w:hanging="720"/>
        <w:rPr>
          <w:rFonts w:ascii="Arial" w:hAnsi="Arial" w:cs="Arial"/>
          <w:b/>
          <w:sz w:val="24"/>
          <w:szCs w:val="24"/>
          <w:u w:val="single"/>
        </w:rPr>
      </w:pPr>
    </w:p>
    <w:p w14:paraId="52123949" w14:textId="14359D77" w:rsidR="00005418" w:rsidRPr="0034254F" w:rsidRDefault="00863EE6" w:rsidP="00564242">
      <w:pPr>
        <w:pStyle w:val="ListParagraph"/>
        <w:numPr>
          <w:ilvl w:val="0"/>
          <w:numId w:val="5"/>
        </w:numPr>
        <w:spacing w:after="0"/>
        <w:ind w:left="720" w:hanging="720"/>
      </w:pPr>
      <w:r w:rsidRPr="0034254F">
        <w:rPr>
          <w:b/>
          <w:u w:val="single"/>
        </w:rPr>
        <w:t>Contract Amendment</w:t>
      </w:r>
      <w:r w:rsidR="00725CAA" w:rsidRPr="0034254F">
        <w:t xml:space="preserve"> </w:t>
      </w:r>
    </w:p>
    <w:p w14:paraId="202C8D73" w14:textId="77777777" w:rsidR="00863EE6" w:rsidRPr="004538E2" w:rsidRDefault="00863EE6" w:rsidP="00794613">
      <w:pPr>
        <w:ind w:left="720" w:hanging="720"/>
        <w:rPr>
          <w:rFonts w:ascii="Arial" w:hAnsi="Arial" w:cs="Arial"/>
          <w:sz w:val="24"/>
          <w:szCs w:val="24"/>
        </w:rPr>
      </w:pPr>
    </w:p>
    <w:p w14:paraId="40253B8E" w14:textId="300CF7FB" w:rsidR="004538E2" w:rsidRDefault="000C713A" w:rsidP="00794613">
      <w:pPr>
        <w:pStyle w:val="ListParagraph"/>
        <w:spacing w:after="0"/>
        <w:rPr>
          <w:rStyle w:val="Hyperlink"/>
        </w:rPr>
      </w:pPr>
      <w:r w:rsidRPr="00451151">
        <w:t>Covered California m</w:t>
      </w:r>
      <w:r>
        <w:t xml:space="preserve">ay not </w:t>
      </w:r>
      <w:r w:rsidRPr="00B841A1">
        <w:t xml:space="preserve">extend this contract for time. The contract may be amended to update blended hourly rates as defined by the California Department of Human Resources for </w:t>
      </w:r>
      <w:hyperlink r:id="rId8" w:history="1">
        <w:r w:rsidRPr="00B841A1">
          <w:rPr>
            <w:rStyle w:val="Hyperlink"/>
          </w:rPr>
          <w:t>1984-Lead Security Guards and 1985-Security Guards</w:t>
        </w:r>
      </w:hyperlink>
    </w:p>
    <w:p w14:paraId="7EEF9F30" w14:textId="77777777" w:rsidR="000C713A" w:rsidRPr="004538E2" w:rsidRDefault="000C713A" w:rsidP="00794613">
      <w:pPr>
        <w:pStyle w:val="ListParagraph"/>
        <w:spacing w:after="0"/>
      </w:pPr>
    </w:p>
    <w:p w14:paraId="6F6A7E84" w14:textId="2969D6F9" w:rsidR="004538E2" w:rsidRDefault="0034254F" w:rsidP="00564242">
      <w:pPr>
        <w:pStyle w:val="ListParagraph"/>
        <w:numPr>
          <w:ilvl w:val="0"/>
          <w:numId w:val="5"/>
        </w:numPr>
        <w:spacing w:after="0"/>
        <w:ind w:left="720" w:hanging="720"/>
        <w:rPr>
          <w:b/>
          <w:u w:val="single"/>
        </w:rPr>
      </w:pPr>
      <w:r>
        <w:rPr>
          <w:b/>
          <w:u w:val="single"/>
        </w:rPr>
        <w:t>Location</w:t>
      </w:r>
    </w:p>
    <w:p w14:paraId="5C68C53A" w14:textId="3A6339CE" w:rsidR="0034254F" w:rsidRDefault="0034254F" w:rsidP="0034254F">
      <w:pPr>
        <w:pStyle w:val="ListParagraph"/>
        <w:spacing w:after="0"/>
        <w:rPr>
          <w:b/>
          <w:u w:val="single"/>
        </w:rPr>
      </w:pPr>
    </w:p>
    <w:p w14:paraId="18D68631" w14:textId="663645C3" w:rsidR="0034254F" w:rsidRDefault="0034254F" w:rsidP="0034254F">
      <w:pPr>
        <w:widowControl w:val="0"/>
        <w:autoSpaceDE w:val="0"/>
        <w:autoSpaceDN w:val="0"/>
        <w:adjustRightInd w:val="0"/>
        <w:ind w:left="720" w:right="180"/>
        <w:rPr>
          <w:rFonts w:ascii="Arial" w:hAnsi="Arial" w:cs="Arial"/>
          <w:sz w:val="24"/>
          <w:szCs w:val="24"/>
        </w:rPr>
      </w:pPr>
      <w:r>
        <w:rPr>
          <w:rFonts w:ascii="Arial" w:hAnsi="Arial" w:cs="Arial"/>
          <w:sz w:val="24"/>
          <w:szCs w:val="24"/>
        </w:rPr>
        <w:t>Covered California</w:t>
      </w:r>
      <w:r w:rsidRPr="00381633">
        <w:rPr>
          <w:rFonts w:ascii="Arial" w:hAnsi="Arial" w:cs="Arial"/>
          <w:sz w:val="24"/>
          <w:szCs w:val="24"/>
        </w:rPr>
        <w:t xml:space="preserve"> Headquarters is located at 1601 Exposition Boulevard, Sacramento, CA,</w:t>
      </w:r>
      <w:r>
        <w:rPr>
          <w:rFonts w:ascii="Arial" w:hAnsi="Arial" w:cs="Arial"/>
          <w:sz w:val="24"/>
          <w:szCs w:val="24"/>
        </w:rPr>
        <w:t xml:space="preserve"> 95815. </w:t>
      </w:r>
      <w:r w:rsidRPr="00381633">
        <w:rPr>
          <w:rFonts w:ascii="Arial" w:hAnsi="Arial" w:cs="Arial"/>
          <w:sz w:val="24"/>
          <w:szCs w:val="24"/>
        </w:rPr>
        <w:t>Normal business hours are 8:00 a.m. to 5:00 p.m. Pacific Time, Monday through Friday excluding State holidays.</w:t>
      </w:r>
    </w:p>
    <w:p w14:paraId="78E6D00D" w14:textId="77777777" w:rsidR="0034254F" w:rsidRDefault="0034254F" w:rsidP="0034254F">
      <w:pPr>
        <w:widowControl w:val="0"/>
        <w:autoSpaceDE w:val="0"/>
        <w:autoSpaceDN w:val="0"/>
        <w:adjustRightInd w:val="0"/>
        <w:ind w:left="720" w:right="180"/>
        <w:rPr>
          <w:rFonts w:ascii="Arial" w:hAnsi="Arial" w:cs="Arial"/>
          <w:sz w:val="24"/>
          <w:szCs w:val="24"/>
        </w:rPr>
      </w:pPr>
    </w:p>
    <w:p w14:paraId="49C88326" w14:textId="77777777" w:rsidR="0034254F" w:rsidRPr="006E6AA1" w:rsidRDefault="0034254F" w:rsidP="0034254F">
      <w:pPr>
        <w:widowControl w:val="0"/>
        <w:autoSpaceDE w:val="0"/>
        <w:autoSpaceDN w:val="0"/>
        <w:adjustRightInd w:val="0"/>
        <w:ind w:left="720" w:right="180"/>
        <w:rPr>
          <w:rFonts w:ascii="Arial" w:hAnsi="Arial" w:cs="Arial"/>
          <w:sz w:val="24"/>
          <w:szCs w:val="24"/>
        </w:rPr>
      </w:pPr>
      <w:r w:rsidRPr="006E6AA1">
        <w:rPr>
          <w:rFonts w:ascii="Arial" w:hAnsi="Arial" w:cs="Arial"/>
          <w:sz w:val="24"/>
          <w:szCs w:val="24"/>
        </w:rPr>
        <w:t>Covered California may request guard services on an as needed basis at 1601 Response Road, Sacramento, CA, 95815. Normal business hours are 8:00 a.m. to 5:00 p.m. Pacific Time, Monday through Friday excluding State holidays.</w:t>
      </w:r>
    </w:p>
    <w:p w14:paraId="2C5C2F88" w14:textId="77777777" w:rsidR="0034254F" w:rsidRDefault="0034254F" w:rsidP="0034254F">
      <w:pPr>
        <w:widowControl w:val="0"/>
        <w:tabs>
          <w:tab w:val="left" w:pos="10710"/>
        </w:tabs>
        <w:autoSpaceDE w:val="0"/>
        <w:autoSpaceDN w:val="0"/>
        <w:adjustRightInd w:val="0"/>
        <w:ind w:right="180"/>
        <w:rPr>
          <w:rFonts w:ascii="Arial" w:hAnsi="Arial" w:cs="Arial"/>
          <w:sz w:val="24"/>
          <w:szCs w:val="24"/>
        </w:rPr>
      </w:pPr>
    </w:p>
    <w:p w14:paraId="67984F5E" w14:textId="2CA899C7" w:rsidR="0034254F" w:rsidRDefault="0034254F" w:rsidP="0034254F">
      <w:pPr>
        <w:widowControl w:val="0"/>
        <w:tabs>
          <w:tab w:val="left" w:pos="10710"/>
        </w:tabs>
        <w:autoSpaceDE w:val="0"/>
        <w:autoSpaceDN w:val="0"/>
        <w:adjustRightInd w:val="0"/>
        <w:ind w:left="720" w:right="180"/>
        <w:rPr>
          <w:rFonts w:ascii="Arial" w:hAnsi="Arial" w:cs="Arial"/>
          <w:sz w:val="24"/>
          <w:szCs w:val="24"/>
        </w:rPr>
      </w:pPr>
      <w:r w:rsidRPr="00620E17">
        <w:rPr>
          <w:rFonts w:ascii="Arial" w:hAnsi="Arial" w:cs="Arial"/>
          <w:sz w:val="24"/>
          <w:szCs w:val="24"/>
        </w:rPr>
        <w:t>Three (3) security guards will be needed Monday through Friday for the following hours:</w:t>
      </w:r>
    </w:p>
    <w:p w14:paraId="5B203C69" w14:textId="658EB58F" w:rsidR="0034254F" w:rsidRDefault="0034254F" w:rsidP="0034254F">
      <w:pPr>
        <w:widowControl w:val="0"/>
        <w:tabs>
          <w:tab w:val="left" w:pos="10710"/>
        </w:tabs>
        <w:autoSpaceDE w:val="0"/>
        <w:autoSpaceDN w:val="0"/>
        <w:adjustRightInd w:val="0"/>
        <w:ind w:left="720" w:right="180"/>
        <w:rPr>
          <w:rFonts w:ascii="Arial" w:hAnsi="Arial" w:cs="Arial"/>
          <w:sz w:val="24"/>
          <w:szCs w:val="24"/>
        </w:rPr>
      </w:pPr>
    </w:p>
    <w:p w14:paraId="2ED81AFF" w14:textId="77777777" w:rsidR="00F76D4A" w:rsidRPr="00620E17" w:rsidRDefault="00F76D4A" w:rsidP="0034254F">
      <w:pPr>
        <w:widowControl w:val="0"/>
        <w:tabs>
          <w:tab w:val="left" w:pos="10710"/>
        </w:tabs>
        <w:autoSpaceDE w:val="0"/>
        <w:autoSpaceDN w:val="0"/>
        <w:adjustRightInd w:val="0"/>
        <w:ind w:left="720" w:right="180"/>
        <w:rPr>
          <w:rFonts w:ascii="Arial" w:hAnsi="Arial" w:cs="Arial"/>
          <w:sz w:val="24"/>
          <w:szCs w:val="24"/>
        </w:rPr>
      </w:pPr>
    </w:p>
    <w:p w14:paraId="528BFF33"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r w:rsidRPr="00620E17">
        <w:rPr>
          <w:rFonts w:ascii="Arial" w:hAnsi="Arial" w:cs="Arial"/>
          <w:sz w:val="24"/>
          <w:szCs w:val="24"/>
        </w:rPr>
        <w:lastRenderedPageBreak/>
        <w:t>One (1) Guard from 6:00 a.m. – 2:00 p.m.</w:t>
      </w:r>
    </w:p>
    <w:p w14:paraId="5FCA396B"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r w:rsidRPr="00620E17">
        <w:rPr>
          <w:rFonts w:ascii="Arial" w:hAnsi="Arial" w:cs="Arial"/>
          <w:sz w:val="24"/>
          <w:szCs w:val="24"/>
        </w:rPr>
        <w:t>One (1) Guard from 7:30 a.m. – 3:30 p.m.</w:t>
      </w:r>
    </w:p>
    <w:p w14:paraId="6C099B4E"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r w:rsidRPr="00620E17">
        <w:rPr>
          <w:rFonts w:ascii="Arial" w:hAnsi="Arial" w:cs="Arial"/>
          <w:sz w:val="24"/>
          <w:szCs w:val="24"/>
        </w:rPr>
        <w:t>One (1) Guard from 2:00 p.m. – 10:00 p.m.</w:t>
      </w:r>
    </w:p>
    <w:p w14:paraId="4797EC95" w14:textId="77777777" w:rsidR="0034254F" w:rsidRDefault="0034254F" w:rsidP="0034254F">
      <w:pPr>
        <w:widowControl w:val="0"/>
        <w:tabs>
          <w:tab w:val="left" w:pos="10710"/>
        </w:tabs>
        <w:autoSpaceDE w:val="0"/>
        <w:autoSpaceDN w:val="0"/>
        <w:adjustRightInd w:val="0"/>
        <w:ind w:left="720" w:right="180"/>
        <w:rPr>
          <w:rFonts w:ascii="Arial" w:hAnsi="Arial" w:cs="Arial"/>
          <w:sz w:val="24"/>
          <w:szCs w:val="24"/>
        </w:rPr>
      </w:pPr>
    </w:p>
    <w:p w14:paraId="46F32109"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b/>
          <w:sz w:val="24"/>
          <w:szCs w:val="24"/>
          <w:u w:val="single"/>
        </w:rPr>
      </w:pPr>
      <w:r w:rsidRPr="00620E17">
        <w:rPr>
          <w:rFonts w:ascii="Arial" w:hAnsi="Arial" w:cs="Arial"/>
          <w:b/>
          <w:sz w:val="24"/>
          <w:szCs w:val="24"/>
          <w:u w:val="single"/>
        </w:rPr>
        <w:t xml:space="preserve">Service Centers </w:t>
      </w:r>
    </w:p>
    <w:p w14:paraId="78472BFD"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r w:rsidRPr="00620E17">
        <w:rPr>
          <w:rFonts w:ascii="Arial" w:hAnsi="Arial" w:cs="Arial"/>
          <w:sz w:val="24"/>
          <w:szCs w:val="24"/>
        </w:rPr>
        <w:tab/>
      </w:r>
    </w:p>
    <w:p w14:paraId="508DA9BF" w14:textId="77777777" w:rsidR="00C83010" w:rsidRDefault="00C83010" w:rsidP="00C83010">
      <w:pPr>
        <w:widowControl w:val="0"/>
        <w:tabs>
          <w:tab w:val="left" w:pos="10710"/>
        </w:tabs>
        <w:autoSpaceDE w:val="0"/>
        <w:autoSpaceDN w:val="0"/>
        <w:adjustRightInd w:val="0"/>
        <w:ind w:left="720" w:right="180"/>
        <w:rPr>
          <w:rFonts w:ascii="Arial" w:hAnsi="Arial" w:cs="Arial"/>
          <w:sz w:val="24"/>
          <w:szCs w:val="24"/>
        </w:rPr>
      </w:pPr>
      <w:r w:rsidRPr="005A48D2">
        <w:rPr>
          <w:rFonts w:ascii="Arial" w:hAnsi="Arial" w:cs="Arial"/>
          <w:sz w:val="24"/>
          <w:szCs w:val="24"/>
        </w:rPr>
        <w:t>Fresno Service Center is located at 7201 N</w:t>
      </w:r>
      <w:r>
        <w:rPr>
          <w:rFonts w:ascii="Arial" w:hAnsi="Arial" w:cs="Arial"/>
          <w:sz w:val="24"/>
          <w:szCs w:val="24"/>
        </w:rPr>
        <w:t>orth</w:t>
      </w:r>
      <w:r w:rsidRPr="005A48D2">
        <w:rPr>
          <w:rFonts w:ascii="Arial" w:hAnsi="Arial" w:cs="Arial"/>
          <w:sz w:val="24"/>
          <w:szCs w:val="24"/>
        </w:rPr>
        <w:t xml:space="preserve"> Palm Ave</w:t>
      </w:r>
      <w:r>
        <w:rPr>
          <w:rFonts w:ascii="Arial" w:hAnsi="Arial" w:cs="Arial"/>
          <w:sz w:val="24"/>
          <w:szCs w:val="24"/>
        </w:rPr>
        <w:t>nue</w:t>
      </w:r>
      <w:r w:rsidRPr="005A48D2">
        <w:rPr>
          <w:rFonts w:ascii="Arial" w:hAnsi="Arial" w:cs="Arial"/>
          <w:sz w:val="24"/>
          <w:szCs w:val="24"/>
        </w:rPr>
        <w:t>, Fresno, CA</w:t>
      </w:r>
      <w:r>
        <w:rPr>
          <w:rFonts w:ascii="Arial" w:hAnsi="Arial" w:cs="Arial"/>
          <w:sz w:val="24"/>
          <w:szCs w:val="24"/>
        </w:rPr>
        <w:t>,</w:t>
      </w:r>
      <w:r w:rsidRPr="005A48D2">
        <w:rPr>
          <w:rFonts w:ascii="Arial" w:hAnsi="Arial" w:cs="Arial"/>
          <w:sz w:val="24"/>
          <w:szCs w:val="24"/>
        </w:rPr>
        <w:t xml:space="preserve"> 93711.  Normal business hours are 7:30 a</w:t>
      </w:r>
      <w:r>
        <w:rPr>
          <w:rFonts w:ascii="Arial" w:hAnsi="Arial" w:cs="Arial"/>
          <w:sz w:val="24"/>
          <w:szCs w:val="24"/>
        </w:rPr>
        <w:t>.</w:t>
      </w:r>
      <w:r w:rsidRPr="005A48D2">
        <w:rPr>
          <w:rFonts w:ascii="Arial" w:hAnsi="Arial" w:cs="Arial"/>
          <w:sz w:val="24"/>
          <w:szCs w:val="24"/>
        </w:rPr>
        <w:t>m</w:t>
      </w:r>
      <w:r>
        <w:rPr>
          <w:rFonts w:ascii="Arial" w:hAnsi="Arial" w:cs="Arial"/>
          <w:sz w:val="24"/>
          <w:szCs w:val="24"/>
        </w:rPr>
        <w:t>.</w:t>
      </w:r>
      <w:r w:rsidRPr="005A48D2">
        <w:rPr>
          <w:rFonts w:ascii="Arial" w:hAnsi="Arial" w:cs="Arial"/>
          <w:sz w:val="24"/>
          <w:szCs w:val="24"/>
        </w:rPr>
        <w:t xml:space="preserve"> to 8:00 p</w:t>
      </w:r>
      <w:r>
        <w:rPr>
          <w:rFonts w:ascii="Arial" w:hAnsi="Arial" w:cs="Arial"/>
          <w:sz w:val="24"/>
          <w:szCs w:val="24"/>
        </w:rPr>
        <w:t>.</w:t>
      </w:r>
      <w:r w:rsidRPr="005A48D2">
        <w:rPr>
          <w:rFonts w:ascii="Arial" w:hAnsi="Arial" w:cs="Arial"/>
          <w:sz w:val="24"/>
          <w:szCs w:val="24"/>
        </w:rPr>
        <w:t>m</w:t>
      </w:r>
      <w:r>
        <w:rPr>
          <w:rFonts w:ascii="Arial" w:hAnsi="Arial" w:cs="Arial"/>
          <w:sz w:val="24"/>
          <w:szCs w:val="24"/>
        </w:rPr>
        <w:t>.</w:t>
      </w:r>
      <w:r w:rsidRPr="005A48D2">
        <w:rPr>
          <w:rFonts w:ascii="Arial" w:hAnsi="Arial" w:cs="Arial"/>
          <w:sz w:val="24"/>
          <w:szCs w:val="24"/>
        </w:rPr>
        <w:t xml:space="preserve"> Pacific Time, Monday through Friday</w:t>
      </w:r>
      <w:r>
        <w:rPr>
          <w:rFonts w:ascii="Arial" w:hAnsi="Arial" w:cs="Arial"/>
          <w:sz w:val="24"/>
          <w:szCs w:val="24"/>
        </w:rPr>
        <w:t>,</w:t>
      </w:r>
      <w:r w:rsidRPr="005A48D2">
        <w:rPr>
          <w:rFonts w:ascii="Arial" w:hAnsi="Arial" w:cs="Arial"/>
          <w:sz w:val="24"/>
          <w:szCs w:val="24"/>
        </w:rPr>
        <w:t xml:space="preserve"> excluding State holidays. </w:t>
      </w:r>
      <w:r w:rsidRPr="00115340">
        <w:rPr>
          <w:rFonts w:ascii="Arial" w:hAnsi="Arial" w:cs="Arial"/>
          <w:sz w:val="24"/>
          <w:szCs w:val="24"/>
        </w:rPr>
        <w:t xml:space="preserve">Open enrollment business hours could start sooner and go up to midnight Pacific Standard </w:t>
      </w:r>
      <w:proofErr w:type="gramStart"/>
      <w:r w:rsidRPr="00115340">
        <w:rPr>
          <w:rFonts w:ascii="Arial" w:hAnsi="Arial" w:cs="Arial"/>
          <w:sz w:val="24"/>
          <w:szCs w:val="24"/>
        </w:rPr>
        <w:t>Tim</w:t>
      </w:r>
      <w:bookmarkStart w:id="0" w:name="_GoBack"/>
      <w:bookmarkEnd w:id="0"/>
      <w:r w:rsidRPr="00115340">
        <w:rPr>
          <w:rFonts w:ascii="Arial" w:hAnsi="Arial" w:cs="Arial"/>
          <w:sz w:val="24"/>
          <w:szCs w:val="24"/>
        </w:rPr>
        <w:t>e, and</w:t>
      </w:r>
      <w:proofErr w:type="gramEnd"/>
      <w:r w:rsidRPr="00115340">
        <w:rPr>
          <w:rFonts w:ascii="Arial" w:hAnsi="Arial" w:cs="Arial"/>
          <w:sz w:val="24"/>
          <w:szCs w:val="24"/>
        </w:rPr>
        <w:t xml:space="preserve"> include State holidays.</w:t>
      </w:r>
    </w:p>
    <w:p w14:paraId="65B5F3A7" w14:textId="77777777" w:rsidR="00C83010" w:rsidRDefault="00C83010" w:rsidP="00C83010">
      <w:pPr>
        <w:widowControl w:val="0"/>
        <w:tabs>
          <w:tab w:val="left" w:pos="10710"/>
        </w:tabs>
        <w:autoSpaceDE w:val="0"/>
        <w:autoSpaceDN w:val="0"/>
        <w:adjustRightInd w:val="0"/>
        <w:ind w:left="720" w:right="180"/>
        <w:rPr>
          <w:rFonts w:ascii="Arial" w:hAnsi="Arial" w:cs="Arial"/>
          <w:sz w:val="24"/>
          <w:szCs w:val="24"/>
        </w:rPr>
      </w:pPr>
      <w:r w:rsidRPr="005A48D2">
        <w:rPr>
          <w:rFonts w:ascii="Arial" w:hAnsi="Arial" w:cs="Arial"/>
          <w:sz w:val="24"/>
          <w:szCs w:val="24"/>
        </w:rPr>
        <w:tab/>
      </w:r>
      <w:r w:rsidRPr="00115340">
        <w:rPr>
          <w:rFonts w:ascii="Arial" w:hAnsi="Arial" w:cs="Arial"/>
          <w:sz w:val="24"/>
          <w:szCs w:val="24"/>
        </w:rPr>
        <w:t>Rancho Service Center is located at 10877 White Rock Road, Rancho Cordova, CA, 95670.  Normal non-open enrollment business hours are 7:30 a.m. to 8:00 p.m. Pacific Standard Time, Monday through Friday, excluding State holidays. Open enrollment business hours could start sooner and go up to midnight Pacific Standard Time and include State holidays.</w:t>
      </w:r>
    </w:p>
    <w:p w14:paraId="18A12725" w14:textId="77777777" w:rsidR="00C83010" w:rsidRDefault="00C83010" w:rsidP="0034254F">
      <w:pPr>
        <w:widowControl w:val="0"/>
        <w:tabs>
          <w:tab w:val="left" w:pos="10710"/>
        </w:tabs>
        <w:autoSpaceDE w:val="0"/>
        <w:autoSpaceDN w:val="0"/>
        <w:adjustRightInd w:val="0"/>
        <w:ind w:left="720" w:right="180"/>
        <w:rPr>
          <w:rFonts w:ascii="Arial" w:hAnsi="Arial" w:cs="Arial"/>
          <w:sz w:val="24"/>
          <w:szCs w:val="24"/>
        </w:rPr>
      </w:pPr>
    </w:p>
    <w:p w14:paraId="5D6F71F5" w14:textId="105143C2"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r w:rsidRPr="00620E17">
        <w:rPr>
          <w:rFonts w:ascii="Arial" w:hAnsi="Arial" w:cs="Arial"/>
          <w:sz w:val="24"/>
          <w:szCs w:val="24"/>
        </w:rPr>
        <w:t>Open enrollment hours (October through February) require three (3) security guards Monday through Saturday for the following hours:</w:t>
      </w:r>
    </w:p>
    <w:p w14:paraId="1773B752"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p>
    <w:p w14:paraId="4D4C8D2B"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r w:rsidRPr="00620E17">
        <w:rPr>
          <w:rFonts w:ascii="Arial" w:hAnsi="Arial" w:cs="Arial"/>
          <w:sz w:val="24"/>
          <w:szCs w:val="24"/>
        </w:rPr>
        <w:t>One (1) Guard from 6:00 a.m. – 3:00 p.m.</w:t>
      </w:r>
    </w:p>
    <w:p w14:paraId="0CD0964C"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r w:rsidRPr="00620E17">
        <w:rPr>
          <w:rFonts w:ascii="Arial" w:hAnsi="Arial" w:cs="Arial"/>
          <w:sz w:val="24"/>
          <w:szCs w:val="24"/>
        </w:rPr>
        <w:t>One (1) Guard from 9:00 a.m. – 6:00 p.m.</w:t>
      </w:r>
    </w:p>
    <w:p w14:paraId="392295C3"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r w:rsidRPr="00620E17">
        <w:rPr>
          <w:rFonts w:ascii="Arial" w:hAnsi="Arial" w:cs="Arial"/>
          <w:sz w:val="24"/>
          <w:szCs w:val="24"/>
        </w:rPr>
        <w:t>One (1) Guard from 2:00 p.m. – 10:00 p.m.</w:t>
      </w:r>
    </w:p>
    <w:p w14:paraId="7ED81D7F"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p>
    <w:p w14:paraId="43F0922A"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r w:rsidRPr="00620E17">
        <w:rPr>
          <w:rFonts w:ascii="Arial" w:hAnsi="Arial" w:cs="Arial"/>
          <w:sz w:val="24"/>
          <w:szCs w:val="24"/>
        </w:rPr>
        <w:t xml:space="preserve">It is possible there will be Sunday hours during open enrollment period (October through February) and special projects. Additionally, open enrollment period months are subject to change each year. </w:t>
      </w:r>
    </w:p>
    <w:p w14:paraId="7F242700"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p>
    <w:p w14:paraId="28F931B9"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r w:rsidRPr="00620E17">
        <w:rPr>
          <w:rFonts w:ascii="Arial" w:hAnsi="Arial" w:cs="Arial"/>
          <w:sz w:val="24"/>
          <w:szCs w:val="24"/>
        </w:rPr>
        <w:t>Non-open enrollment hours (March through September) require three (3) security guards Monday through Friday for the following hours:</w:t>
      </w:r>
    </w:p>
    <w:p w14:paraId="7AF55075"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p>
    <w:p w14:paraId="301C98EF"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r w:rsidRPr="00620E17">
        <w:rPr>
          <w:rFonts w:ascii="Arial" w:hAnsi="Arial" w:cs="Arial"/>
          <w:sz w:val="24"/>
          <w:szCs w:val="24"/>
        </w:rPr>
        <w:t>One (1) Guard from 6:00 a.m. – 3:00 p.m.</w:t>
      </w:r>
    </w:p>
    <w:p w14:paraId="5423C930" w14:textId="77777777" w:rsidR="0034254F" w:rsidRPr="00620E17" w:rsidRDefault="0034254F" w:rsidP="0034254F">
      <w:pPr>
        <w:widowControl w:val="0"/>
        <w:tabs>
          <w:tab w:val="left" w:pos="10710"/>
        </w:tabs>
        <w:autoSpaceDE w:val="0"/>
        <w:autoSpaceDN w:val="0"/>
        <w:adjustRightInd w:val="0"/>
        <w:ind w:left="720" w:right="180"/>
        <w:rPr>
          <w:rFonts w:ascii="Arial" w:hAnsi="Arial" w:cs="Arial"/>
          <w:sz w:val="24"/>
          <w:szCs w:val="24"/>
        </w:rPr>
      </w:pPr>
      <w:r w:rsidRPr="00620E17">
        <w:rPr>
          <w:rFonts w:ascii="Arial" w:hAnsi="Arial" w:cs="Arial"/>
          <w:sz w:val="24"/>
          <w:szCs w:val="24"/>
        </w:rPr>
        <w:t>One (1) Guard from 9:00 a.m. – 6:00 p.m.</w:t>
      </w:r>
    </w:p>
    <w:p w14:paraId="02A31F44" w14:textId="1D0B3217" w:rsidR="0034254F" w:rsidRDefault="0034254F" w:rsidP="0034254F">
      <w:pPr>
        <w:widowControl w:val="0"/>
        <w:tabs>
          <w:tab w:val="left" w:pos="10710"/>
        </w:tabs>
        <w:autoSpaceDE w:val="0"/>
        <w:autoSpaceDN w:val="0"/>
        <w:adjustRightInd w:val="0"/>
        <w:ind w:left="720" w:right="180"/>
        <w:rPr>
          <w:rFonts w:ascii="Arial" w:hAnsi="Arial" w:cs="Arial"/>
          <w:sz w:val="24"/>
          <w:szCs w:val="24"/>
        </w:rPr>
      </w:pPr>
      <w:r w:rsidRPr="00620E17">
        <w:rPr>
          <w:rFonts w:ascii="Arial" w:hAnsi="Arial" w:cs="Arial"/>
          <w:sz w:val="24"/>
          <w:szCs w:val="24"/>
        </w:rPr>
        <w:t>One (1) Guard from 2:00 p.m. – 10:00 p.m.</w:t>
      </w:r>
    </w:p>
    <w:p w14:paraId="0BAD77B8" w14:textId="77777777" w:rsidR="0034254F" w:rsidRDefault="0034254F" w:rsidP="0034254F">
      <w:pPr>
        <w:pStyle w:val="ListParagraph"/>
        <w:spacing w:after="0"/>
        <w:rPr>
          <w:b/>
          <w:u w:val="single"/>
        </w:rPr>
      </w:pPr>
    </w:p>
    <w:p w14:paraId="2F556D93" w14:textId="77777777" w:rsidR="0034254F" w:rsidRDefault="0034254F" w:rsidP="0034254F">
      <w:pPr>
        <w:pStyle w:val="ListParagraph"/>
        <w:numPr>
          <w:ilvl w:val="0"/>
          <w:numId w:val="5"/>
        </w:numPr>
        <w:spacing w:after="0"/>
        <w:ind w:left="720" w:hanging="720"/>
        <w:rPr>
          <w:b/>
          <w:u w:val="single"/>
        </w:rPr>
      </w:pPr>
      <w:r w:rsidRPr="00794613">
        <w:rPr>
          <w:b/>
          <w:u w:val="single"/>
        </w:rPr>
        <w:t>General Scope or Tasks</w:t>
      </w:r>
    </w:p>
    <w:p w14:paraId="1467D34F" w14:textId="4D7D3B20" w:rsidR="0034254F" w:rsidRDefault="0034254F" w:rsidP="007750DF">
      <w:pPr>
        <w:rPr>
          <w:b/>
          <w:u w:val="single"/>
        </w:rPr>
      </w:pPr>
    </w:p>
    <w:p w14:paraId="58520926" w14:textId="53F0D44D" w:rsidR="007750DF" w:rsidRPr="007750DF" w:rsidRDefault="007750DF" w:rsidP="007750DF">
      <w:pPr>
        <w:ind w:left="720"/>
        <w:rPr>
          <w:rFonts w:ascii="Arial" w:hAnsi="Arial" w:cs="Arial"/>
          <w:b/>
          <w:sz w:val="24"/>
          <w:szCs w:val="24"/>
        </w:rPr>
      </w:pPr>
      <w:r w:rsidRPr="00381633">
        <w:rPr>
          <w:rFonts w:ascii="Arial" w:hAnsi="Arial" w:cs="Arial"/>
          <w:sz w:val="24"/>
          <w:szCs w:val="24"/>
        </w:rPr>
        <w:t xml:space="preserve">All work under this agreement shall be performed in accordance with </w:t>
      </w:r>
      <w:r w:rsidRPr="00381633">
        <w:rPr>
          <w:rFonts w:ascii="Arial" w:hAnsi="Arial" w:cs="Arial"/>
          <w:b/>
          <w:sz w:val="24"/>
          <w:szCs w:val="24"/>
        </w:rPr>
        <w:t>Exhibit A, Attachment 1, Detailed Scope of Work.</w:t>
      </w:r>
    </w:p>
    <w:p w14:paraId="53F71972" w14:textId="30D098A8" w:rsidR="00A005E5" w:rsidRPr="007750DF" w:rsidRDefault="007750DF" w:rsidP="007750DF">
      <w:pPr>
        <w:tabs>
          <w:tab w:val="left" w:pos="7860"/>
        </w:tabs>
        <w:rPr>
          <w:color w:val="FF0000"/>
        </w:rPr>
      </w:pPr>
      <w:r>
        <w:rPr>
          <w:rFonts w:ascii="Arial" w:hAnsi="Arial" w:cs="Arial"/>
          <w:sz w:val="24"/>
          <w:szCs w:val="24"/>
        </w:rPr>
        <w:tab/>
      </w:r>
      <w:r w:rsidR="00D84F3E" w:rsidRPr="007750DF">
        <w:rPr>
          <w:color w:val="FF0000"/>
        </w:rPr>
        <w:tab/>
      </w:r>
    </w:p>
    <w:p w14:paraId="2A82E899" w14:textId="77777777" w:rsidR="00725CAA" w:rsidRPr="00863EE6" w:rsidRDefault="00725CAA" w:rsidP="00794613">
      <w:pPr>
        <w:pStyle w:val="ListParagraph"/>
        <w:spacing w:after="0"/>
      </w:pPr>
    </w:p>
    <w:p w14:paraId="30AD6B8A" w14:textId="695B76F4" w:rsidR="00A22660" w:rsidRPr="00794613" w:rsidRDefault="007750DF" w:rsidP="00564242">
      <w:pPr>
        <w:pStyle w:val="ListParagraph"/>
        <w:keepNext/>
        <w:numPr>
          <w:ilvl w:val="0"/>
          <w:numId w:val="5"/>
        </w:numPr>
        <w:spacing w:after="0"/>
        <w:ind w:left="720" w:hanging="720"/>
        <w:rPr>
          <w:b/>
          <w:u w:val="single"/>
        </w:rPr>
      </w:pPr>
      <w:r>
        <w:rPr>
          <w:b/>
          <w:u w:val="single"/>
        </w:rPr>
        <w:lastRenderedPageBreak/>
        <w:t>Work Orders</w:t>
      </w:r>
    </w:p>
    <w:p w14:paraId="08034F39" w14:textId="77777777" w:rsidR="00005418" w:rsidRPr="00322729" w:rsidRDefault="00005418" w:rsidP="00794613">
      <w:pPr>
        <w:keepNext/>
        <w:ind w:left="720"/>
        <w:rPr>
          <w:rFonts w:ascii="Arial" w:hAnsi="Arial" w:cs="Arial"/>
          <w:b/>
          <w:sz w:val="24"/>
          <w:szCs w:val="24"/>
          <w:u w:val="single"/>
        </w:rPr>
      </w:pPr>
    </w:p>
    <w:p w14:paraId="5DF3A56C" w14:textId="77777777" w:rsidR="007750DF" w:rsidRPr="00381633" w:rsidRDefault="007750DF" w:rsidP="007750DF">
      <w:pPr>
        <w:ind w:left="720"/>
        <w:rPr>
          <w:rFonts w:ascii="Arial" w:hAnsi="Arial" w:cs="Arial"/>
          <w:sz w:val="24"/>
          <w:szCs w:val="24"/>
        </w:rPr>
      </w:pPr>
      <w:r w:rsidRPr="00381633">
        <w:rPr>
          <w:rFonts w:ascii="Arial" w:hAnsi="Arial" w:cs="Arial"/>
          <w:sz w:val="24"/>
          <w:szCs w:val="24"/>
        </w:rPr>
        <w:t>Requests for additional security hours and/or dates shall be made according to the procedures in this section.</w:t>
      </w:r>
    </w:p>
    <w:p w14:paraId="671E0A8E" w14:textId="77777777" w:rsidR="007750DF" w:rsidRPr="00381633" w:rsidRDefault="007750DF" w:rsidP="007750DF">
      <w:pPr>
        <w:ind w:left="720"/>
        <w:rPr>
          <w:rFonts w:ascii="Arial" w:hAnsi="Arial" w:cs="Arial"/>
          <w:sz w:val="24"/>
          <w:szCs w:val="24"/>
        </w:rPr>
      </w:pPr>
    </w:p>
    <w:p w14:paraId="0687E020" w14:textId="3F5B6883" w:rsidR="007750DF" w:rsidRPr="00381633" w:rsidRDefault="007750DF" w:rsidP="007750DF">
      <w:pPr>
        <w:numPr>
          <w:ilvl w:val="3"/>
          <w:numId w:val="7"/>
        </w:numPr>
        <w:ind w:left="1440" w:hanging="720"/>
        <w:rPr>
          <w:rFonts w:ascii="Arial" w:hAnsi="Arial" w:cs="Arial"/>
          <w:sz w:val="24"/>
          <w:szCs w:val="24"/>
        </w:rPr>
      </w:pPr>
      <w:r w:rsidRPr="00381633">
        <w:rPr>
          <w:rFonts w:ascii="Arial" w:hAnsi="Arial" w:cs="Arial"/>
          <w:sz w:val="24"/>
          <w:szCs w:val="24"/>
        </w:rPr>
        <w:t>Work Orders are the detailed descriptions of services and deliverables to be provided pursuant to this agreement, and a comprehensive plan, budget and timeline for providing each service or deliverable. </w:t>
      </w:r>
      <w:r w:rsidRPr="00381633">
        <w:rPr>
          <w:rFonts w:ascii="Arial" w:hAnsi="Arial" w:cs="Arial"/>
          <w:b/>
          <w:sz w:val="24"/>
          <w:szCs w:val="24"/>
        </w:rPr>
        <w:t xml:space="preserve">Any additional work performed by the Contractor or its subcontractors or consultants not listed in this Exhibit, that is not covered by a signed approved </w:t>
      </w:r>
      <w:r w:rsidR="00BD4939">
        <w:rPr>
          <w:rFonts w:ascii="Arial" w:hAnsi="Arial" w:cs="Arial"/>
          <w:b/>
          <w:sz w:val="24"/>
          <w:szCs w:val="24"/>
        </w:rPr>
        <w:t>W</w:t>
      </w:r>
      <w:r w:rsidRPr="00381633">
        <w:rPr>
          <w:rFonts w:ascii="Arial" w:hAnsi="Arial" w:cs="Arial"/>
          <w:b/>
          <w:sz w:val="24"/>
          <w:szCs w:val="24"/>
        </w:rPr>
        <w:t xml:space="preserve">ork </w:t>
      </w:r>
      <w:r w:rsidR="00BD4939">
        <w:rPr>
          <w:rFonts w:ascii="Arial" w:hAnsi="Arial" w:cs="Arial"/>
          <w:b/>
          <w:sz w:val="24"/>
          <w:szCs w:val="24"/>
        </w:rPr>
        <w:t>O</w:t>
      </w:r>
      <w:r w:rsidRPr="00381633">
        <w:rPr>
          <w:rFonts w:ascii="Arial" w:hAnsi="Arial" w:cs="Arial"/>
          <w:b/>
          <w:sz w:val="24"/>
          <w:szCs w:val="24"/>
        </w:rPr>
        <w:t xml:space="preserve">rder is at the Contractor's own risk. </w:t>
      </w:r>
    </w:p>
    <w:p w14:paraId="25ADECBD" w14:textId="77777777" w:rsidR="007750DF" w:rsidRPr="00381633" w:rsidRDefault="007750DF" w:rsidP="007750DF">
      <w:pPr>
        <w:ind w:left="1440" w:hanging="720"/>
        <w:rPr>
          <w:rFonts w:ascii="Arial" w:hAnsi="Arial" w:cs="Arial"/>
          <w:sz w:val="24"/>
          <w:szCs w:val="24"/>
        </w:rPr>
      </w:pPr>
    </w:p>
    <w:p w14:paraId="1C5FE295" w14:textId="6982B8BA" w:rsidR="007750DF" w:rsidRPr="00381633" w:rsidRDefault="007750DF" w:rsidP="007750DF">
      <w:pPr>
        <w:numPr>
          <w:ilvl w:val="3"/>
          <w:numId w:val="7"/>
        </w:numPr>
        <w:ind w:left="1440" w:hanging="720"/>
        <w:rPr>
          <w:rFonts w:ascii="Arial" w:hAnsi="Arial" w:cs="Arial"/>
          <w:sz w:val="24"/>
          <w:szCs w:val="24"/>
        </w:rPr>
      </w:pPr>
      <w:r w:rsidRPr="00381633">
        <w:rPr>
          <w:rFonts w:ascii="Arial" w:hAnsi="Arial" w:cs="Arial"/>
          <w:sz w:val="24"/>
          <w:szCs w:val="24"/>
        </w:rPr>
        <w:t xml:space="preserve">The Contractor is responsible for submitting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Pr="00381633">
        <w:rPr>
          <w:rFonts w:ascii="Arial" w:hAnsi="Arial" w:cs="Arial"/>
          <w:sz w:val="24"/>
          <w:szCs w:val="24"/>
        </w:rPr>
        <w:t xml:space="preserve">rders for all work performed under this agreement, including any services and deliverables performed or provided in whole or in part by subcontractors or consultants.  Subcontractors and consultants shall not submit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Pr="00381633">
        <w:rPr>
          <w:rFonts w:ascii="Arial" w:hAnsi="Arial" w:cs="Arial"/>
          <w:sz w:val="24"/>
          <w:szCs w:val="24"/>
        </w:rPr>
        <w:t xml:space="preserve">rders directly to the </w:t>
      </w:r>
      <w:r w:rsidR="00160FD2">
        <w:rPr>
          <w:rFonts w:ascii="Arial" w:hAnsi="Arial" w:cs="Arial"/>
          <w:sz w:val="24"/>
          <w:szCs w:val="24"/>
        </w:rPr>
        <w:t>Covered California</w:t>
      </w:r>
      <w:r w:rsidRPr="00381633">
        <w:rPr>
          <w:rFonts w:ascii="Arial" w:hAnsi="Arial" w:cs="Arial"/>
          <w:sz w:val="24"/>
          <w:szCs w:val="24"/>
        </w:rPr>
        <w:t>.  Work orders for work to be completed by subcontractors or consultants shall be signed and submitted by Contractor.</w:t>
      </w:r>
    </w:p>
    <w:p w14:paraId="25843264" w14:textId="77777777" w:rsidR="007750DF" w:rsidRPr="00381633" w:rsidRDefault="007750DF" w:rsidP="00500CDD">
      <w:pPr>
        <w:pStyle w:val="ListParagraph"/>
        <w:spacing w:after="0"/>
        <w:ind w:left="1440" w:hanging="720"/>
        <w:rPr>
          <w:b/>
        </w:rPr>
      </w:pPr>
    </w:p>
    <w:p w14:paraId="5B8DEC03" w14:textId="2B643AEE" w:rsidR="007750DF" w:rsidRPr="00381633" w:rsidRDefault="007750DF" w:rsidP="007750DF">
      <w:pPr>
        <w:numPr>
          <w:ilvl w:val="3"/>
          <w:numId w:val="7"/>
        </w:numPr>
        <w:ind w:left="1440" w:hanging="720"/>
        <w:rPr>
          <w:rFonts w:ascii="Arial" w:hAnsi="Arial" w:cs="Arial"/>
          <w:sz w:val="24"/>
          <w:szCs w:val="24"/>
        </w:rPr>
      </w:pPr>
      <w:r w:rsidRPr="00381633">
        <w:rPr>
          <w:rFonts w:ascii="Arial" w:hAnsi="Arial" w:cs="Arial"/>
          <w:sz w:val="24"/>
          <w:szCs w:val="24"/>
        </w:rPr>
        <w:t xml:space="preserve">The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00BD4939" w:rsidRPr="00381633">
        <w:rPr>
          <w:rFonts w:ascii="Arial" w:hAnsi="Arial" w:cs="Arial"/>
          <w:sz w:val="24"/>
          <w:szCs w:val="24"/>
        </w:rPr>
        <w:t xml:space="preserve">rder </w:t>
      </w:r>
      <w:r w:rsidRPr="00381633">
        <w:rPr>
          <w:rFonts w:ascii="Arial" w:hAnsi="Arial" w:cs="Arial"/>
          <w:sz w:val="24"/>
          <w:szCs w:val="24"/>
        </w:rPr>
        <w:t>shall include at a minimum the following:</w:t>
      </w:r>
    </w:p>
    <w:p w14:paraId="6EA40614" w14:textId="77777777" w:rsidR="007750DF" w:rsidRPr="00381633" w:rsidRDefault="007750DF" w:rsidP="007750DF">
      <w:pPr>
        <w:pStyle w:val="ListParagraph"/>
      </w:pPr>
    </w:p>
    <w:p w14:paraId="258A290D" w14:textId="0560DED2" w:rsidR="007750DF" w:rsidRPr="00381633" w:rsidRDefault="007750DF" w:rsidP="007750DF">
      <w:pPr>
        <w:numPr>
          <w:ilvl w:val="4"/>
          <w:numId w:val="7"/>
        </w:numPr>
        <w:ind w:left="2160" w:hanging="720"/>
        <w:rPr>
          <w:rFonts w:ascii="Arial" w:hAnsi="Arial" w:cs="Arial"/>
          <w:sz w:val="24"/>
          <w:szCs w:val="24"/>
        </w:rPr>
      </w:pPr>
      <w:r w:rsidRPr="00381633">
        <w:rPr>
          <w:rFonts w:ascii="Arial" w:hAnsi="Arial" w:cs="Arial"/>
          <w:sz w:val="24"/>
          <w:szCs w:val="24"/>
        </w:rPr>
        <w:t xml:space="preserve">Agreement number, Contractor's name, date submitted, and a unique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00BD4939" w:rsidRPr="00381633">
        <w:rPr>
          <w:rFonts w:ascii="Arial" w:hAnsi="Arial" w:cs="Arial"/>
          <w:sz w:val="24"/>
          <w:szCs w:val="24"/>
        </w:rPr>
        <w:t xml:space="preserve">rder </w:t>
      </w:r>
      <w:r w:rsidRPr="00381633">
        <w:rPr>
          <w:rFonts w:ascii="Arial" w:hAnsi="Arial" w:cs="Arial"/>
          <w:sz w:val="24"/>
          <w:szCs w:val="24"/>
        </w:rPr>
        <w:t>name and number assigned by the Contractor.</w:t>
      </w:r>
    </w:p>
    <w:p w14:paraId="40558DE5" w14:textId="77777777" w:rsidR="007750DF" w:rsidRPr="00381633" w:rsidRDefault="007750DF" w:rsidP="007750DF">
      <w:pPr>
        <w:ind w:left="2160" w:hanging="720"/>
        <w:rPr>
          <w:rFonts w:ascii="Arial" w:hAnsi="Arial" w:cs="Arial"/>
          <w:sz w:val="24"/>
          <w:szCs w:val="24"/>
        </w:rPr>
      </w:pPr>
    </w:p>
    <w:p w14:paraId="2D31708C" w14:textId="692FCAFE" w:rsidR="007750DF" w:rsidRPr="00381633" w:rsidRDefault="007750DF" w:rsidP="007750DF">
      <w:pPr>
        <w:numPr>
          <w:ilvl w:val="4"/>
          <w:numId w:val="7"/>
        </w:numPr>
        <w:ind w:left="2160" w:hanging="720"/>
        <w:rPr>
          <w:rFonts w:ascii="Arial" w:hAnsi="Arial" w:cs="Arial"/>
          <w:sz w:val="24"/>
          <w:szCs w:val="24"/>
        </w:rPr>
      </w:pPr>
      <w:r w:rsidRPr="00381633">
        <w:rPr>
          <w:rFonts w:ascii="Arial" w:hAnsi="Arial" w:cs="Arial"/>
          <w:sz w:val="24"/>
          <w:szCs w:val="24"/>
        </w:rPr>
        <w:t xml:space="preserve">A detailed description of the services and deliverables to be provided during completion of the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00BD4939" w:rsidRPr="00381633">
        <w:rPr>
          <w:rFonts w:ascii="Arial" w:hAnsi="Arial" w:cs="Arial"/>
          <w:sz w:val="24"/>
          <w:szCs w:val="24"/>
        </w:rPr>
        <w:t>rder</w:t>
      </w:r>
      <w:r w:rsidRPr="00381633">
        <w:rPr>
          <w:rFonts w:ascii="Arial" w:hAnsi="Arial" w:cs="Arial"/>
          <w:sz w:val="24"/>
          <w:szCs w:val="24"/>
        </w:rPr>
        <w:t xml:space="preserve">, including identification of any service(s) or deliverable(s) to be provided by a subcontractor or consultant.  </w:t>
      </w:r>
    </w:p>
    <w:p w14:paraId="5CB762FB" w14:textId="77777777" w:rsidR="007750DF" w:rsidRPr="00381633" w:rsidRDefault="007750DF" w:rsidP="007750DF">
      <w:pPr>
        <w:ind w:left="2160" w:hanging="720"/>
        <w:rPr>
          <w:rFonts w:ascii="Arial" w:hAnsi="Arial" w:cs="Arial"/>
          <w:sz w:val="24"/>
          <w:szCs w:val="24"/>
        </w:rPr>
      </w:pPr>
    </w:p>
    <w:p w14:paraId="025D12E6" w14:textId="21B43209" w:rsidR="007750DF" w:rsidRPr="00381633" w:rsidRDefault="007750DF" w:rsidP="007750DF">
      <w:pPr>
        <w:numPr>
          <w:ilvl w:val="4"/>
          <w:numId w:val="7"/>
        </w:numPr>
        <w:ind w:left="2160" w:hanging="720"/>
        <w:rPr>
          <w:rFonts w:ascii="Arial" w:hAnsi="Arial" w:cs="Arial"/>
          <w:sz w:val="24"/>
          <w:szCs w:val="24"/>
        </w:rPr>
      </w:pPr>
      <w:r w:rsidRPr="00381633">
        <w:rPr>
          <w:rFonts w:ascii="Arial" w:hAnsi="Arial" w:cs="Arial"/>
          <w:sz w:val="24"/>
          <w:szCs w:val="24"/>
        </w:rPr>
        <w:t xml:space="preserve">The </w:t>
      </w:r>
      <w:proofErr w:type="gramStart"/>
      <w:r w:rsidRPr="00381633">
        <w:rPr>
          <w:rFonts w:ascii="Arial" w:hAnsi="Arial" w:cs="Arial"/>
          <w:sz w:val="24"/>
          <w:szCs w:val="24"/>
        </w:rPr>
        <w:t>time period</w:t>
      </w:r>
      <w:proofErr w:type="gramEnd"/>
      <w:r w:rsidRPr="00381633">
        <w:rPr>
          <w:rFonts w:ascii="Arial" w:hAnsi="Arial" w:cs="Arial"/>
          <w:sz w:val="24"/>
          <w:szCs w:val="24"/>
        </w:rPr>
        <w:t xml:space="preserve"> covered by the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Pr="00381633">
        <w:rPr>
          <w:rFonts w:ascii="Arial" w:hAnsi="Arial" w:cs="Arial"/>
          <w:sz w:val="24"/>
          <w:szCs w:val="24"/>
        </w:rPr>
        <w:t>rder and a detailed timeline for completion of the service or deliverable.</w:t>
      </w:r>
    </w:p>
    <w:p w14:paraId="47AAC19E" w14:textId="77777777" w:rsidR="007750DF" w:rsidRPr="00381633" w:rsidRDefault="007750DF" w:rsidP="007750DF">
      <w:pPr>
        <w:ind w:left="2160" w:hanging="720"/>
        <w:rPr>
          <w:rFonts w:ascii="Arial" w:hAnsi="Arial" w:cs="Arial"/>
          <w:sz w:val="24"/>
          <w:szCs w:val="24"/>
        </w:rPr>
      </w:pPr>
    </w:p>
    <w:p w14:paraId="7CD2AFDA" w14:textId="53C43FCC" w:rsidR="007750DF" w:rsidRPr="00381633" w:rsidRDefault="007750DF" w:rsidP="007750DF">
      <w:pPr>
        <w:numPr>
          <w:ilvl w:val="4"/>
          <w:numId w:val="7"/>
        </w:numPr>
        <w:ind w:left="2160" w:hanging="720"/>
        <w:rPr>
          <w:rFonts w:ascii="Arial" w:hAnsi="Arial" w:cs="Arial"/>
          <w:sz w:val="24"/>
          <w:szCs w:val="24"/>
        </w:rPr>
      </w:pPr>
      <w:r w:rsidRPr="00381633">
        <w:rPr>
          <w:rFonts w:ascii="Arial" w:hAnsi="Arial" w:cs="Arial"/>
          <w:sz w:val="24"/>
          <w:szCs w:val="24"/>
        </w:rPr>
        <w:t xml:space="preserve">A detailed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Pr="00381633">
        <w:rPr>
          <w:rFonts w:ascii="Arial" w:hAnsi="Arial" w:cs="Arial"/>
          <w:sz w:val="24"/>
          <w:szCs w:val="24"/>
        </w:rPr>
        <w:t>rder budget based on the Contractor’s Cost Proposal, including any mark-ups to be charged.</w:t>
      </w:r>
    </w:p>
    <w:p w14:paraId="39B12CCA" w14:textId="77777777" w:rsidR="007750DF" w:rsidRPr="00381633" w:rsidRDefault="007750DF" w:rsidP="007750DF">
      <w:pPr>
        <w:ind w:left="2160" w:hanging="720"/>
        <w:rPr>
          <w:rFonts w:ascii="Arial" w:hAnsi="Arial" w:cs="Arial"/>
          <w:sz w:val="24"/>
          <w:szCs w:val="24"/>
        </w:rPr>
      </w:pPr>
    </w:p>
    <w:p w14:paraId="5D101F1E" w14:textId="77777777" w:rsidR="007750DF" w:rsidRPr="00381633" w:rsidRDefault="007750DF" w:rsidP="007750DF">
      <w:pPr>
        <w:numPr>
          <w:ilvl w:val="4"/>
          <w:numId w:val="7"/>
        </w:numPr>
        <w:ind w:left="2160" w:hanging="720"/>
        <w:rPr>
          <w:rFonts w:ascii="Arial" w:hAnsi="Arial" w:cs="Arial"/>
          <w:sz w:val="24"/>
          <w:szCs w:val="24"/>
        </w:rPr>
      </w:pPr>
      <w:r w:rsidRPr="00381633">
        <w:rPr>
          <w:rFonts w:ascii="Arial" w:hAnsi="Arial" w:cs="Arial"/>
          <w:sz w:val="24"/>
          <w:szCs w:val="24"/>
        </w:rPr>
        <w:t xml:space="preserve">A description and estimate of any ongoing expenses necessary to maintain the deliverable and preserve its availability for use. </w:t>
      </w:r>
    </w:p>
    <w:p w14:paraId="4E86A4A7" w14:textId="77777777" w:rsidR="007750DF" w:rsidRPr="00381633" w:rsidRDefault="007750DF" w:rsidP="007750DF">
      <w:pPr>
        <w:ind w:left="2160" w:hanging="720"/>
        <w:rPr>
          <w:rFonts w:ascii="Arial" w:hAnsi="Arial" w:cs="Arial"/>
          <w:sz w:val="24"/>
          <w:szCs w:val="24"/>
        </w:rPr>
      </w:pPr>
    </w:p>
    <w:p w14:paraId="1E6783F2" w14:textId="77777777" w:rsidR="007750DF" w:rsidRPr="00381633" w:rsidRDefault="007750DF" w:rsidP="007750DF">
      <w:pPr>
        <w:numPr>
          <w:ilvl w:val="4"/>
          <w:numId w:val="7"/>
        </w:numPr>
        <w:ind w:left="2160" w:hanging="720"/>
        <w:rPr>
          <w:rFonts w:ascii="Arial" w:hAnsi="Arial" w:cs="Arial"/>
          <w:sz w:val="24"/>
          <w:szCs w:val="24"/>
        </w:rPr>
      </w:pPr>
      <w:r w:rsidRPr="00381633">
        <w:rPr>
          <w:rFonts w:ascii="Arial" w:hAnsi="Arial" w:cs="Arial"/>
          <w:sz w:val="24"/>
          <w:szCs w:val="24"/>
        </w:rPr>
        <w:t xml:space="preserve">Contractor representative's printed or typed name and signature and date signed.  </w:t>
      </w:r>
    </w:p>
    <w:p w14:paraId="043D9643" w14:textId="77777777" w:rsidR="007750DF" w:rsidRPr="00381633" w:rsidRDefault="007750DF" w:rsidP="007750DF">
      <w:pPr>
        <w:ind w:left="2160" w:hanging="720"/>
        <w:rPr>
          <w:rFonts w:ascii="Arial" w:hAnsi="Arial" w:cs="Arial"/>
          <w:sz w:val="24"/>
          <w:szCs w:val="24"/>
        </w:rPr>
      </w:pPr>
    </w:p>
    <w:p w14:paraId="49BA366C" w14:textId="790A8523" w:rsidR="007750DF" w:rsidRPr="00381633" w:rsidRDefault="007750DF" w:rsidP="007750DF">
      <w:pPr>
        <w:numPr>
          <w:ilvl w:val="4"/>
          <w:numId w:val="7"/>
        </w:numPr>
        <w:ind w:left="2160" w:hanging="720"/>
        <w:rPr>
          <w:rFonts w:ascii="Arial" w:hAnsi="Arial" w:cs="Arial"/>
          <w:sz w:val="24"/>
          <w:szCs w:val="24"/>
        </w:rPr>
      </w:pPr>
      <w:r w:rsidRPr="00381633">
        <w:rPr>
          <w:rFonts w:ascii="Arial" w:hAnsi="Arial" w:cs="Arial"/>
          <w:sz w:val="24"/>
          <w:szCs w:val="24"/>
        </w:rPr>
        <w:lastRenderedPageBreak/>
        <w:t xml:space="preserve">Blank spaces for the </w:t>
      </w:r>
      <w:r w:rsidR="00160FD2">
        <w:rPr>
          <w:rFonts w:ascii="Arial" w:hAnsi="Arial" w:cs="Arial"/>
          <w:sz w:val="24"/>
          <w:szCs w:val="24"/>
        </w:rPr>
        <w:t>Covered California</w:t>
      </w:r>
      <w:r w:rsidRPr="00381633">
        <w:rPr>
          <w:rFonts w:ascii="Arial" w:hAnsi="Arial" w:cs="Arial"/>
          <w:sz w:val="24"/>
          <w:szCs w:val="24"/>
        </w:rPr>
        <w:t xml:space="preserve"> Program Representative’s printed or typed name, signature and date signed.</w:t>
      </w:r>
    </w:p>
    <w:p w14:paraId="07C69BEA" w14:textId="77777777" w:rsidR="007750DF" w:rsidRPr="00381633" w:rsidRDefault="007750DF" w:rsidP="007750DF">
      <w:pPr>
        <w:ind w:left="1080"/>
        <w:rPr>
          <w:rFonts w:ascii="Arial" w:hAnsi="Arial" w:cs="Arial"/>
          <w:sz w:val="24"/>
          <w:szCs w:val="24"/>
        </w:rPr>
      </w:pPr>
    </w:p>
    <w:p w14:paraId="695808D7" w14:textId="6A66CCC3" w:rsidR="007750DF" w:rsidRPr="00381633" w:rsidRDefault="007750DF" w:rsidP="007750DF">
      <w:pPr>
        <w:numPr>
          <w:ilvl w:val="3"/>
          <w:numId w:val="7"/>
        </w:numPr>
        <w:ind w:left="1440" w:hanging="720"/>
        <w:rPr>
          <w:rFonts w:ascii="Arial" w:hAnsi="Arial" w:cs="Arial"/>
          <w:sz w:val="24"/>
          <w:szCs w:val="24"/>
        </w:rPr>
      </w:pPr>
      <w:r w:rsidRPr="00381633">
        <w:rPr>
          <w:rFonts w:ascii="Arial" w:hAnsi="Arial" w:cs="Arial"/>
          <w:sz w:val="24"/>
          <w:szCs w:val="24"/>
        </w:rPr>
        <w:t xml:space="preserve">The </w:t>
      </w:r>
      <w:r w:rsidR="00160FD2">
        <w:rPr>
          <w:rFonts w:ascii="Arial" w:hAnsi="Arial" w:cs="Arial"/>
          <w:sz w:val="24"/>
          <w:szCs w:val="24"/>
        </w:rPr>
        <w:t>Covered California</w:t>
      </w:r>
      <w:r w:rsidRPr="00381633">
        <w:rPr>
          <w:rFonts w:ascii="Arial" w:hAnsi="Arial" w:cs="Arial"/>
          <w:sz w:val="24"/>
          <w:szCs w:val="24"/>
        </w:rPr>
        <w:t xml:space="preserve"> Program Representative shall review the Contractor’s proposed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Pr="00381633">
        <w:rPr>
          <w:rFonts w:ascii="Arial" w:hAnsi="Arial" w:cs="Arial"/>
          <w:sz w:val="24"/>
          <w:szCs w:val="24"/>
        </w:rPr>
        <w:t xml:space="preserve">rder and may require the Contractor to revise portions or </w:t>
      </w:r>
      <w:proofErr w:type="gramStart"/>
      <w:r w:rsidRPr="00381633">
        <w:rPr>
          <w:rFonts w:ascii="Arial" w:hAnsi="Arial" w:cs="Arial"/>
          <w:sz w:val="24"/>
          <w:szCs w:val="24"/>
        </w:rPr>
        <w:t>all of</w:t>
      </w:r>
      <w:proofErr w:type="gramEnd"/>
      <w:r w:rsidRPr="00381633">
        <w:rPr>
          <w:rFonts w:ascii="Arial" w:hAnsi="Arial" w:cs="Arial"/>
          <w:sz w:val="24"/>
          <w:szCs w:val="24"/>
        </w:rPr>
        <w:t xml:space="preserve"> the proposed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00BD4939" w:rsidRPr="00381633">
        <w:rPr>
          <w:rFonts w:ascii="Arial" w:hAnsi="Arial" w:cs="Arial"/>
          <w:sz w:val="24"/>
          <w:szCs w:val="24"/>
        </w:rPr>
        <w:t xml:space="preserve">rder </w:t>
      </w:r>
      <w:r w:rsidRPr="00381633">
        <w:rPr>
          <w:rFonts w:ascii="Arial" w:hAnsi="Arial" w:cs="Arial"/>
          <w:sz w:val="24"/>
          <w:szCs w:val="24"/>
        </w:rPr>
        <w:t xml:space="preserve">to the satisfaction of the </w:t>
      </w:r>
      <w:r w:rsidR="00160FD2">
        <w:rPr>
          <w:rFonts w:ascii="Arial" w:hAnsi="Arial" w:cs="Arial"/>
          <w:sz w:val="24"/>
          <w:szCs w:val="24"/>
        </w:rPr>
        <w:t>Covered California</w:t>
      </w:r>
      <w:r w:rsidRPr="00381633">
        <w:rPr>
          <w:rFonts w:ascii="Arial" w:hAnsi="Arial" w:cs="Arial"/>
          <w:sz w:val="24"/>
          <w:szCs w:val="24"/>
        </w:rPr>
        <w:t xml:space="preserve"> Program Representative.  The </w:t>
      </w:r>
      <w:r w:rsidR="00160FD2">
        <w:rPr>
          <w:rFonts w:ascii="Arial" w:hAnsi="Arial" w:cs="Arial"/>
          <w:sz w:val="24"/>
          <w:szCs w:val="24"/>
        </w:rPr>
        <w:t>Covered California</w:t>
      </w:r>
      <w:r w:rsidRPr="00381633">
        <w:rPr>
          <w:rFonts w:ascii="Arial" w:hAnsi="Arial" w:cs="Arial"/>
          <w:sz w:val="24"/>
          <w:szCs w:val="24"/>
        </w:rPr>
        <w:t xml:space="preserve"> Program Representative and the Contractor shall consult and negotiate in good faith to reach agreement on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00BD4939" w:rsidRPr="00381633">
        <w:rPr>
          <w:rFonts w:ascii="Arial" w:hAnsi="Arial" w:cs="Arial"/>
          <w:sz w:val="24"/>
          <w:szCs w:val="24"/>
        </w:rPr>
        <w:t>rders</w:t>
      </w:r>
      <w:r w:rsidRPr="00381633">
        <w:rPr>
          <w:rFonts w:ascii="Arial" w:hAnsi="Arial" w:cs="Arial"/>
          <w:sz w:val="24"/>
          <w:szCs w:val="24"/>
        </w:rPr>
        <w:t xml:space="preserve">.  If agreement on a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Pr="00381633">
        <w:rPr>
          <w:rFonts w:ascii="Arial" w:hAnsi="Arial" w:cs="Arial"/>
          <w:sz w:val="24"/>
          <w:szCs w:val="24"/>
        </w:rPr>
        <w:t xml:space="preserve">rder is not reached, the Contractor shall proceed with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Pr="00381633">
        <w:rPr>
          <w:rFonts w:ascii="Arial" w:hAnsi="Arial" w:cs="Arial"/>
          <w:sz w:val="24"/>
          <w:szCs w:val="24"/>
        </w:rPr>
        <w:t xml:space="preserve">rders as directed by the </w:t>
      </w:r>
      <w:r w:rsidR="00160FD2">
        <w:rPr>
          <w:rFonts w:ascii="Arial" w:hAnsi="Arial" w:cs="Arial"/>
          <w:sz w:val="24"/>
          <w:szCs w:val="24"/>
        </w:rPr>
        <w:t>Covered California</w:t>
      </w:r>
      <w:r w:rsidRPr="00381633">
        <w:rPr>
          <w:rFonts w:ascii="Arial" w:hAnsi="Arial" w:cs="Arial"/>
          <w:sz w:val="24"/>
          <w:szCs w:val="24"/>
        </w:rPr>
        <w:t xml:space="preserve"> Program Representative.</w:t>
      </w:r>
    </w:p>
    <w:p w14:paraId="71582015" w14:textId="77777777" w:rsidR="007750DF" w:rsidRPr="00381633" w:rsidRDefault="007750DF" w:rsidP="007750DF">
      <w:pPr>
        <w:ind w:left="1440" w:hanging="720"/>
        <w:rPr>
          <w:rFonts w:ascii="Arial" w:hAnsi="Arial" w:cs="Arial"/>
          <w:sz w:val="24"/>
          <w:szCs w:val="24"/>
        </w:rPr>
      </w:pPr>
    </w:p>
    <w:p w14:paraId="5CD3A8C2" w14:textId="5A4FA79F" w:rsidR="007750DF" w:rsidRPr="00381633" w:rsidRDefault="007750DF" w:rsidP="007750DF">
      <w:pPr>
        <w:numPr>
          <w:ilvl w:val="3"/>
          <w:numId w:val="7"/>
        </w:numPr>
        <w:ind w:left="1440" w:hanging="720"/>
        <w:rPr>
          <w:rFonts w:ascii="Arial" w:hAnsi="Arial" w:cs="Arial"/>
          <w:sz w:val="24"/>
          <w:szCs w:val="24"/>
        </w:rPr>
      </w:pPr>
      <w:r w:rsidRPr="00381633">
        <w:rPr>
          <w:rFonts w:ascii="Arial" w:hAnsi="Arial" w:cs="Arial"/>
          <w:sz w:val="24"/>
          <w:szCs w:val="24"/>
        </w:rPr>
        <w:t xml:space="preserve">The </w:t>
      </w:r>
      <w:r w:rsidR="00160FD2">
        <w:rPr>
          <w:rFonts w:ascii="Arial" w:hAnsi="Arial" w:cs="Arial"/>
          <w:sz w:val="24"/>
          <w:szCs w:val="24"/>
        </w:rPr>
        <w:t>Covered California</w:t>
      </w:r>
      <w:r w:rsidRPr="00381633">
        <w:rPr>
          <w:rFonts w:ascii="Arial" w:hAnsi="Arial" w:cs="Arial"/>
          <w:sz w:val="24"/>
          <w:szCs w:val="24"/>
        </w:rPr>
        <w:t xml:space="preserve"> Program Representative’s signature approval of the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Pr="00381633">
        <w:rPr>
          <w:rFonts w:ascii="Arial" w:hAnsi="Arial" w:cs="Arial"/>
          <w:sz w:val="24"/>
          <w:szCs w:val="24"/>
        </w:rPr>
        <w:t xml:space="preserve">rder shall constitute the Contractor’s authorization to provide the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00BD4939" w:rsidRPr="00381633">
        <w:rPr>
          <w:rFonts w:ascii="Arial" w:hAnsi="Arial" w:cs="Arial"/>
          <w:sz w:val="24"/>
          <w:szCs w:val="24"/>
        </w:rPr>
        <w:t xml:space="preserve">rder’s </w:t>
      </w:r>
      <w:r w:rsidRPr="00381633">
        <w:rPr>
          <w:rFonts w:ascii="Arial" w:hAnsi="Arial" w:cs="Arial"/>
          <w:sz w:val="24"/>
          <w:szCs w:val="24"/>
        </w:rPr>
        <w:t xml:space="preserve">service or deliverable under this agreement. Approved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00BD4939" w:rsidRPr="00381633">
        <w:rPr>
          <w:rFonts w:ascii="Arial" w:hAnsi="Arial" w:cs="Arial"/>
          <w:sz w:val="24"/>
          <w:szCs w:val="24"/>
        </w:rPr>
        <w:t xml:space="preserve">rders </w:t>
      </w:r>
      <w:r w:rsidRPr="00381633">
        <w:rPr>
          <w:rFonts w:ascii="Arial" w:hAnsi="Arial" w:cs="Arial"/>
          <w:sz w:val="24"/>
          <w:szCs w:val="24"/>
        </w:rPr>
        <w:t xml:space="preserve">shall become a part of this agreement without need for a formal amendment, and, as such, the terms and conditions of this agreement shall apply to the services performed under these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00BD4939" w:rsidRPr="00381633">
        <w:rPr>
          <w:rFonts w:ascii="Arial" w:hAnsi="Arial" w:cs="Arial"/>
          <w:sz w:val="24"/>
          <w:szCs w:val="24"/>
        </w:rPr>
        <w:t>rders</w:t>
      </w:r>
      <w:r w:rsidRPr="00381633">
        <w:rPr>
          <w:rFonts w:ascii="Arial" w:hAnsi="Arial" w:cs="Arial"/>
          <w:sz w:val="24"/>
          <w:szCs w:val="24"/>
        </w:rPr>
        <w:t xml:space="preserve">. The </w:t>
      </w:r>
      <w:r w:rsidR="00160FD2">
        <w:rPr>
          <w:rFonts w:ascii="Arial" w:hAnsi="Arial" w:cs="Arial"/>
          <w:sz w:val="24"/>
          <w:szCs w:val="24"/>
        </w:rPr>
        <w:t>Covered California</w:t>
      </w:r>
      <w:r w:rsidRPr="00381633">
        <w:rPr>
          <w:rFonts w:ascii="Arial" w:hAnsi="Arial" w:cs="Arial"/>
          <w:sz w:val="24"/>
          <w:szCs w:val="24"/>
        </w:rPr>
        <w:t xml:space="preserve"> Program Representative may require changes to approved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00BD4939" w:rsidRPr="00381633">
        <w:rPr>
          <w:rFonts w:ascii="Arial" w:hAnsi="Arial" w:cs="Arial"/>
          <w:sz w:val="24"/>
          <w:szCs w:val="24"/>
        </w:rPr>
        <w:t xml:space="preserve">rders </w:t>
      </w:r>
      <w:r w:rsidRPr="00381633">
        <w:rPr>
          <w:rFonts w:ascii="Arial" w:hAnsi="Arial" w:cs="Arial"/>
          <w:sz w:val="24"/>
          <w:szCs w:val="24"/>
        </w:rPr>
        <w:t>without a formal amendment to this agreement.</w:t>
      </w:r>
    </w:p>
    <w:p w14:paraId="3EFE004E" w14:textId="77777777" w:rsidR="007750DF" w:rsidRPr="00381633" w:rsidRDefault="007750DF" w:rsidP="007750DF">
      <w:pPr>
        <w:ind w:left="1440" w:hanging="720"/>
        <w:rPr>
          <w:rFonts w:ascii="Arial" w:hAnsi="Arial" w:cs="Arial"/>
          <w:sz w:val="24"/>
          <w:szCs w:val="24"/>
        </w:rPr>
      </w:pPr>
    </w:p>
    <w:p w14:paraId="315E8468" w14:textId="3540E0A7" w:rsidR="007750DF" w:rsidRPr="00381633" w:rsidRDefault="007750DF" w:rsidP="007750DF">
      <w:pPr>
        <w:numPr>
          <w:ilvl w:val="3"/>
          <w:numId w:val="7"/>
        </w:numPr>
        <w:ind w:left="1440" w:hanging="720"/>
        <w:rPr>
          <w:rFonts w:ascii="Arial" w:hAnsi="Arial" w:cs="Arial"/>
          <w:sz w:val="24"/>
          <w:szCs w:val="24"/>
        </w:rPr>
      </w:pPr>
      <w:r w:rsidRPr="00381633">
        <w:rPr>
          <w:rFonts w:ascii="Arial" w:hAnsi="Arial" w:cs="Arial"/>
          <w:sz w:val="24"/>
          <w:szCs w:val="24"/>
        </w:rPr>
        <w:t xml:space="preserve">The </w:t>
      </w:r>
      <w:r w:rsidR="00160FD2">
        <w:rPr>
          <w:rFonts w:ascii="Arial" w:hAnsi="Arial" w:cs="Arial"/>
          <w:sz w:val="24"/>
          <w:szCs w:val="24"/>
        </w:rPr>
        <w:t>Covered California</w:t>
      </w:r>
      <w:r w:rsidRPr="00381633">
        <w:rPr>
          <w:rFonts w:ascii="Arial" w:hAnsi="Arial" w:cs="Arial"/>
          <w:sz w:val="24"/>
          <w:szCs w:val="24"/>
        </w:rPr>
        <w:t xml:space="preserve"> Program Representative may terminate a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Pr="00381633">
        <w:rPr>
          <w:rFonts w:ascii="Arial" w:hAnsi="Arial" w:cs="Arial"/>
          <w:sz w:val="24"/>
          <w:szCs w:val="24"/>
        </w:rPr>
        <w:t xml:space="preserve">rder in whole or in part for any reason and at any time, including after it has been approved. Termination shall occur if the State no longer desires the service(s) or deliverable(s), due to program changes or lack of funding, or other unforeseen circumstances. The </w:t>
      </w:r>
      <w:r w:rsidR="00160FD2">
        <w:rPr>
          <w:rFonts w:ascii="Arial" w:hAnsi="Arial" w:cs="Arial"/>
          <w:sz w:val="24"/>
          <w:szCs w:val="24"/>
        </w:rPr>
        <w:t>Covered California</w:t>
      </w:r>
      <w:r w:rsidRPr="00381633">
        <w:rPr>
          <w:rFonts w:ascii="Arial" w:hAnsi="Arial" w:cs="Arial"/>
          <w:sz w:val="24"/>
          <w:szCs w:val="24"/>
        </w:rPr>
        <w:t xml:space="preserve"> Program Representative shall notify the Contractor in writing whenever a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00BD4939" w:rsidRPr="00381633">
        <w:rPr>
          <w:rFonts w:ascii="Arial" w:hAnsi="Arial" w:cs="Arial"/>
          <w:sz w:val="24"/>
          <w:szCs w:val="24"/>
        </w:rPr>
        <w:t xml:space="preserve">rder </w:t>
      </w:r>
      <w:r w:rsidRPr="00381633">
        <w:rPr>
          <w:rFonts w:ascii="Arial" w:hAnsi="Arial" w:cs="Arial"/>
          <w:sz w:val="24"/>
          <w:szCs w:val="24"/>
        </w:rPr>
        <w:t xml:space="preserve">is terminated and shall negotiate in good faith with the Contractor to determine the payment for any work completed under the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00BD4939" w:rsidRPr="00381633">
        <w:rPr>
          <w:rFonts w:ascii="Arial" w:hAnsi="Arial" w:cs="Arial"/>
          <w:sz w:val="24"/>
          <w:szCs w:val="24"/>
        </w:rPr>
        <w:t xml:space="preserve">rder </w:t>
      </w:r>
      <w:r w:rsidRPr="00381633">
        <w:rPr>
          <w:rFonts w:ascii="Arial" w:hAnsi="Arial" w:cs="Arial"/>
          <w:sz w:val="24"/>
          <w:szCs w:val="24"/>
        </w:rPr>
        <w:t xml:space="preserve">prior to termination. The notice of termination shall include the effective date of termination of the </w:t>
      </w:r>
      <w:r w:rsidR="00BD4939">
        <w:rPr>
          <w:rFonts w:ascii="Arial" w:hAnsi="Arial" w:cs="Arial"/>
          <w:sz w:val="24"/>
          <w:szCs w:val="24"/>
        </w:rPr>
        <w:t>W</w:t>
      </w:r>
      <w:r w:rsidRPr="00381633">
        <w:rPr>
          <w:rFonts w:ascii="Arial" w:hAnsi="Arial" w:cs="Arial"/>
          <w:sz w:val="24"/>
          <w:szCs w:val="24"/>
        </w:rPr>
        <w:t xml:space="preserve">ork </w:t>
      </w:r>
      <w:r w:rsidR="00BD4939">
        <w:rPr>
          <w:rFonts w:ascii="Arial" w:hAnsi="Arial" w:cs="Arial"/>
          <w:sz w:val="24"/>
          <w:szCs w:val="24"/>
        </w:rPr>
        <w:t>O</w:t>
      </w:r>
      <w:r w:rsidRPr="00381633">
        <w:rPr>
          <w:rFonts w:ascii="Arial" w:hAnsi="Arial" w:cs="Arial"/>
          <w:sz w:val="24"/>
          <w:szCs w:val="24"/>
        </w:rPr>
        <w:t>rder.</w:t>
      </w:r>
    </w:p>
    <w:p w14:paraId="471C1C0A" w14:textId="77777777" w:rsidR="00077D2A" w:rsidRDefault="00077D2A" w:rsidP="00794613">
      <w:pPr>
        <w:ind w:left="720"/>
        <w:rPr>
          <w:rFonts w:ascii="Arial" w:hAnsi="Arial" w:cs="Arial"/>
          <w:sz w:val="24"/>
          <w:szCs w:val="24"/>
        </w:rPr>
      </w:pPr>
    </w:p>
    <w:p w14:paraId="1C6C7631" w14:textId="33DAD9CF" w:rsidR="00077D2A" w:rsidRPr="009337E0" w:rsidRDefault="00077D2A" w:rsidP="00564242">
      <w:pPr>
        <w:pStyle w:val="ListParagraph"/>
        <w:numPr>
          <w:ilvl w:val="0"/>
          <w:numId w:val="5"/>
        </w:numPr>
        <w:spacing w:after="0"/>
        <w:ind w:left="720" w:hanging="720"/>
      </w:pPr>
      <w:r w:rsidRPr="009337E0">
        <w:rPr>
          <w:b/>
          <w:u w:val="single"/>
        </w:rPr>
        <w:t>Reassignment of Personnel</w:t>
      </w:r>
      <w:r w:rsidRPr="009337E0">
        <w:t xml:space="preserve"> </w:t>
      </w:r>
    </w:p>
    <w:p w14:paraId="07FEF605" w14:textId="77777777" w:rsidR="00077D2A" w:rsidRPr="002B51CB" w:rsidRDefault="00077D2A" w:rsidP="00794613">
      <w:pPr>
        <w:ind w:left="720"/>
        <w:rPr>
          <w:rFonts w:ascii="Arial" w:hAnsi="Arial" w:cs="Arial"/>
          <w:color w:val="000000"/>
          <w:sz w:val="24"/>
          <w:szCs w:val="24"/>
        </w:rPr>
      </w:pPr>
    </w:p>
    <w:p w14:paraId="5B30C47A" w14:textId="77777777" w:rsidR="00077D2A" w:rsidRPr="00D570AD" w:rsidRDefault="00077D2A" w:rsidP="00794613">
      <w:pPr>
        <w:pStyle w:val="ListParagraph"/>
        <w:numPr>
          <w:ilvl w:val="0"/>
          <w:numId w:val="1"/>
        </w:numPr>
        <w:spacing w:after="0"/>
      </w:pPr>
      <w:r w:rsidRPr="00D570AD">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D570AD" w:rsidRDefault="00077D2A" w:rsidP="00794613">
      <w:pPr>
        <w:pStyle w:val="ListParagraph"/>
        <w:spacing w:after="0"/>
        <w:ind w:left="1440" w:hanging="720"/>
      </w:pPr>
    </w:p>
    <w:p w14:paraId="6E998474" w14:textId="2836C6A1" w:rsidR="00077D2A" w:rsidRPr="00D570AD" w:rsidRDefault="00077D2A" w:rsidP="00794613">
      <w:pPr>
        <w:pStyle w:val="ListParagraph"/>
        <w:numPr>
          <w:ilvl w:val="0"/>
          <w:numId w:val="1"/>
        </w:numPr>
        <w:spacing w:after="0"/>
      </w:pPr>
      <w:r w:rsidRPr="00D570AD">
        <w:t xml:space="preserve">Substitute personnel shall not automatically receive the hourly rate of the individual or position being replaced. </w:t>
      </w:r>
      <w:r w:rsidR="004602DE">
        <w:t>Covered California</w:t>
      </w:r>
      <w:r w:rsidRPr="00D570AD">
        <w:t xml:space="preserve"> and the Contractor shall negotiate the hourly rate of any substitute personnel to the contract. The </w:t>
      </w:r>
      <w:r w:rsidRPr="00D570AD">
        <w:lastRenderedPageBreak/>
        <w:t>hourly rate negotiated shall be dependent, in part, on the experience and individual skills of the proposed substitute personnel. The negotiated rate cannot exceed the hourly rate stated in the contract.</w:t>
      </w:r>
    </w:p>
    <w:p w14:paraId="127B578B" w14:textId="77777777" w:rsidR="00077D2A" w:rsidRPr="00D570AD" w:rsidRDefault="00077D2A" w:rsidP="00794613">
      <w:pPr>
        <w:pStyle w:val="ListParagraph"/>
        <w:spacing w:after="0"/>
        <w:ind w:left="1440" w:hanging="720"/>
      </w:pPr>
    </w:p>
    <w:p w14:paraId="20DA3DA6" w14:textId="586ECA0E" w:rsidR="00077D2A" w:rsidRPr="00D570AD" w:rsidRDefault="004602DE" w:rsidP="00794613">
      <w:pPr>
        <w:pStyle w:val="ListParagraph"/>
        <w:numPr>
          <w:ilvl w:val="0"/>
          <w:numId w:val="1"/>
        </w:numPr>
        <w:spacing w:after="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Default="00005418" w:rsidP="00794613">
      <w:pPr>
        <w:ind w:left="720"/>
        <w:rPr>
          <w:rFonts w:ascii="Arial" w:hAnsi="Arial" w:cs="Arial"/>
          <w:sz w:val="24"/>
          <w:szCs w:val="24"/>
        </w:rPr>
      </w:pPr>
    </w:p>
    <w:p w14:paraId="7B1CFAB8" w14:textId="60893A86" w:rsidR="00077D2A" w:rsidRPr="00794613" w:rsidRDefault="00077D2A" w:rsidP="00803D71">
      <w:pPr>
        <w:pStyle w:val="ListParagraph"/>
        <w:numPr>
          <w:ilvl w:val="0"/>
          <w:numId w:val="5"/>
        </w:numPr>
        <w:spacing w:after="0"/>
        <w:ind w:left="720" w:hanging="720"/>
        <w:rPr>
          <w:color w:val="000000"/>
        </w:rPr>
      </w:pPr>
      <w:r w:rsidRPr="00794613">
        <w:rPr>
          <w:b/>
          <w:color w:val="000000"/>
          <w:u w:val="single"/>
        </w:rPr>
        <w:t>Contractor’s Roles and Responsibilities</w:t>
      </w:r>
    </w:p>
    <w:p w14:paraId="21CB6A4B" w14:textId="77777777" w:rsidR="00077D2A" w:rsidRPr="00E73BBB" w:rsidRDefault="00077D2A" w:rsidP="00794613">
      <w:pPr>
        <w:ind w:left="720" w:hanging="720"/>
        <w:rPr>
          <w:rFonts w:ascii="Arial" w:hAnsi="Arial" w:cs="Arial"/>
          <w:sz w:val="24"/>
          <w:szCs w:val="24"/>
        </w:rPr>
      </w:pPr>
    </w:p>
    <w:p w14:paraId="13B9860E" w14:textId="77777777"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453DEC">
      <w:pPr>
        <w:keepNext/>
        <w:ind w:left="1080"/>
        <w:contextualSpacing/>
        <w:rPr>
          <w:rFonts w:ascii="Arial" w:hAnsi="Arial" w:cs="Arial"/>
          <w:sz w:val="24"/>
          <w:szCs w:val="24"/>
        </w:rPr>
      </w:pPr>
    </w:p>
    <w:p w14:paraId="141FECEC" w14:textId="77777777" w:rsidR="00077D2A" w:rsidRPr="00E73BBB" w:rsidRDefault="00077D2A" w:rsidP="00453DEC">
      <w:pPr>
        <w:pStyle w:val="ListParagraph"/>
        <w:numPr>
          <w:ilvl w:val="0"/>
          <w:numId w:val="2"/>
        </w:numPr>
        <w:spacing w:after="0"/>
        <w:ind w:left="108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E73BBB" w:rsidRDefault="00077D2A" w:rsidP="00453DEC">
      <w:pPr>
        <w:pStyle w:val="ListParagraph"/>
        <w:spacing w:after="0"/>
        <w:ind w:left="1800" w:hanging="720"/>
      </w:pPr>
    </w:p>
    <w:p w14:paraId="119C73F0" w14:textId="19FBDF00" w:rsidR="00077D2A" w:rsidRPr="00E73BBB" w:rsidRDefault="00077D2A" w:rsidP="00453DEC">
      <w:pPr>
        <w:pStyle w:val="ListParagraph"/>
        <w:numPr>
          <w:ilvl w:val="0"/>
          <w:numId w:val="2"/>
        </w:numPr>
        <w:spacing w:after="0"/>
        <w:ind w:left="108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3A187423" w14:textId="77777777" w:rsidR="00077D2A" w:rsidRPr="00E73BBB" w:rsidRDefault="00077D2A" w:rsidP="00453DEC">
      <w:pPr>
        <w:pStyle w:val="ListParagraph"/>
        <w:spacing w:after="0"/>
        <w:ind w:left="1800" w:hanging="720"/>
      </w:pPr>
    </w:p>
    <w:p w14:paraId="572C3429" w14:textId="5A08C5A6" w:rsidR="00077D2A" w:rsidRPr="00E73BBB" w:rsidRDefault="00077D2A" w:rsidP="00453DEC">
      <w:pPr>
        <w:pStyle w:val="ListParagraph"/>
        <w:numPr>
          <w:ilvl w:val="0"/>
          <w:numId w:val="2"/>
        </w:numPr>
        <w:spacing w:after="0"/>
        <w:ind w:left="1080"/>
      </w:pPr>
      <w:r w:rsidRPr="00E73BBB">
        <w:t xml:space="preserve">Meet as required with </w:t>
      </w:r>
      <w:r w:rsidR="004602DE">
        <w:t xml:space="preserve">Covered </w:t>
      </w:r>
      <w:r w:rsidR="00892C8E">
        <w:t>California</w:t>
      </w:r>
      <w:r w:rsidRPr="00E73BBB">
        <w:t xml:space="preserve"> staff to discuss progress.</w:t>
      </w:r>
    </w:p>
    <w:p w14:paraId="55D9F3BE" w14:textId="77777777" w:rsidR="00077D2A" w:rsidRPr="00E73BBB" w:rsidRDefault="00077D2A" w:rsidP="00453DEC">
      <w:pPr>
        <w:pStyle w:val="ListParagraph"/>
        <w:spacing w:after="0"/>
        <w:ind w:left="1800" w:hanging="720"/>
      </w:pPr>
    </w:p>
    <w:p w14:paraId="1C815C8A" w14:textId="77777777" w:rsidR="00794613" w:rsidRDefault="00077D2A" w:rsidP="00453DEC">
      <w:pPr>
        <w:pStyle w:val="ListParagraph"/>
        <w:numPr>
          <w:ilvl w:val="0"/>
          <w:numId w:val="2"/>
        </w:numPr>
        <w:spacing w:after="0"/>
        <w:ind w:left="108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75FBB3BB" w14:textId="77777777" w:rsidR="00794613" w:rsidRDefault="00794613" w:rsidP="00794613">
      <w:pPr>
        <w:pStyle w:val="ListParagraph"/>
        <w:spacing w:after="0"/>
      </w:pPr>
    </w:p>
    <w:p w14:paraId="2C841BED" w14:textId="22963F81" w:rsidR="00794613" w:rsidRPr="00794613" w:rsidRDefault="00AB7AE8" w:rsidP="005B5488">
      <w:pPr>
        <w:pStyle w:val="ListParagraph"/>
        <w:numPr>
          <w:ilvl w:val="0"/>
          <w:numId w:val="5"/>
        </w:numPr>
        <w:spacing w:after="0"/>
        <w:ind w:left="720" w:hanging="720"/>
      </w:pPr>
      <w:r w:rsidRPr="00794613">
        <w:rPr>
          <w:b/>
          <w:color w:val="000000"/>
          <w:u w:val="single"/>
        </w:rPr>
        <w:t>Covered California</w:t>
      </w:r>
      <w:r w:rsidR="00077D2A" w:rsidRPr="00794613">
        <w:rPr>
          <w:b/>
          <w:color w:val="000000"/>
          <w:u w:val="single"/>
        </w:rPr>
        <w:t>’s Roles and Responsibilities</w:t>
      </w:r>
    </w:p>
    <w:p w14:paraId="494D0F77" w14:textId="77777777" w:rsidR="00794613" w:rsidRDefault="00794613" w:rsidP="00794613">
      <w:pPr>
        <w:pStyle w:val="ListParagraph"/>
        <w:spacing w:after="0"/>
        <w:ind w:left="360"/>
        <w:rPr>
          <w:b/>
          <w:color w:val="000000"/>
          <w:u w:val="single"/>
        </w:rPr>
      </w:pPr>
    </w:p>
    <w:p w14:paraId="2C14DF05" w14:textId="77777777" w:rsidR="00794613" w:rsidRDefault="00AB7AE8" w:rsidP="00453DEC">
      <w:pPr>
        <w:pStyle w:val="ListParagraph"/>
        <w:spacing w:after="0"/>
      </w:pPr>
      <w:r w:rsidRPr="00794613">
        <w:t xml:space="preserve">Covered California </w:t>
      </w:r>
      <w:r w:rsidR="00077D2A" w:rsidRPr="00794613">
        <w:t>shall:</w:t>
      </w:r>
    </w:p>
    <w:p w14:paraId="56EFEBF0" w14:textId="77777777" w:rsidR="00794613" w:rsidRDefault="00794613" w:rsidP="00453DEC">
      <w:pPr>
        <w:pStyle w:val="ListParagraph"/>
        <w:spacing w:after="0"/>
      </w:pPr>
    </w:p>
    <w:p w14:paraId="2AAE2060" w14:textId="627B763C" w:rsidR="00077D2A" w:rsidRPr="00E73BBB" w:rsidRDefault="00077D2A" w:rsidP="00453DEC">
      <w:pPr>
        <w:pStyle w:val="ListParagraph"/>
        <w:numPr>
          <w:ilvl w:val="0"/>
          <w:numId w:val="6"/>
        </w:numPr>
        <w:spacing w:after="0"/>
        <w:ind w:left="1080"/>
      </w:pPr>
      <w:r>
        <w:t xml:space="preserve">Designate </w:t>
      </w:r>
      <w:r w:rsidR="00160FD2">
        <w:t>the Covered</w:t>
      </w:r>
      <w:r w:rsidR="00AB7AE8">
        <w:t xml:space="preserve"> California</w:t>
      </w:r>
      <w:r w:rsidR="00AB7AE8" w:rsidRPr="00E73BBB">
        <w:t xml:space="preserve"> </w:t>
      </w:r>
      <w:r w:rsidRPr="00E73BBB">
        <w:t xml:space="preserve">Representative to whom all Contractor communications may be addressed and who has the authority to act on all aspects of the contract. </w:t>
      </w:r>
    </w:p>
    <w:p w14:paraId="751CC0C3" w14:textId="77777777" w:rsidR="00077D2A" w:rsidRPr="00E73BBB" w:rsidRDefault="00077D2A" w:rsidP="00453DEC">
      <w:pPr>
        <w:pStyle w:val="ListParagraph"/>
        <w:spacing w:after="0"/>
        <w:ind w:left="1800" w:hanging="720"/>
      </w:pPr>
    </w:p>
    <w:p w14:paraId="6B1BFA63" w14:textId="091C65BF"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14:paraId="2B61AA6B" w14:textId="77777777" w:rsidR="00077D2A" w:rsidRPr="00E73BBB" w:rsidRDefault="00077D2A" w:rsidP="00453DEC">
      <w:pPr>
        <w:pStyle w:val="ListParagraph"/>
        <w:spacing w:after="0"/>
        <w:ind w:left="1800" w:hanging="720"/>
      </w:pPr>
    </w:p>
    <w:p w14:paraId="5CD3877D" w14:textId="77777777" w:rsidR="00077D2A" w:rsidRPr="00E73BBB" w:rsidRDefault="00077D2A" w:rsidP="00453DEC">
      <w:pPr>
        <w:pStyle w:val="ListParagraph"/>
        <w:numPr>
          <w:ilvl w:val="0"/>
          <w:numId w:val="6"/>
        </w:numPr>
        <w:spacing w:after="0"/>
        <w:ind w:left="1080"/>
      </w:pPr>
      <w:r w:rsidRPr="00E73BBB">
        <w:t>Ensure appropriate resources are available to perform assigned tasks, attend meetings, and answer questions.</w:t>
      </w:r>
    </w:p>
    <w:p w14:paraId="3A019E3A" w14:textId="77777777" w:rsidR="00077D2A" w:rsidRPr="00E73BBB" w:rsidRDefault="00077D2A" w:rsidP="00453DEC">
      <w:pPr>
        <w:pStyle w:val="ListParagraph"/>
        <w:spacing w:after="0"/>
        <w:ind w:left="1800" w:hanging="720"/>
      </w:pPr>
    </w:p>
    <w:p w14:paraId="6B1FEC69" w14:textId="77777777" w:rsidR="00077D2A" w:rsidRPr="00E73BBB" w:rsidRDefault="00077D2A" w:rsidP="00453DEC">
      <w:pPr>
        <w:pStyle w:val="ListParagraph"/>
        <w:numPr>
          <w:ilvl w:val="0"/>
          <w:numId w:val="6"/>
        </w:numPr>
        <w:spacing w:after="0"/>
        <w:ind w:left="1080"/>
      </w:pPr>
      <w:r w:rsidRPr="00E73BBB">
        <w:t>Ensure that decisions are made in a timely manner.</w:t>
      </w:r>
    </w:p>
    <w:p w14:paraId="42BD7413" w14:textId="77777777" w:rsidR="00077D2A" w:rsidRPr="00E73BBB" w:rsidRDefault="00077D2A" w:rsidP="00453DEC">
      <w:pPr>
        <w:pStyle w:val="ListParagraph"/>
        <w:spacing w:after="0"/>
        <w:ind w:left="1800" w:hanging="720"/>
      </w:pPr>
    </w:p>
    <w:p w14:paraId="791AE786" w14:textId="77777777" w:rsidR="00077D2A" w:rsidRPr="00E73BBB" w:rsidRDefault="00077D2A" w:rsidP="00453DEC">
      <w:pPr>
        <w:pStyle w:val="ListParagraph"/>
        <w:numPr>
          <w:ilvl w:val="0"/>
          <w:numId w:val="6"/>
        </w:numPr>
        <w:spacing w:after="0"/>
        <w:ind w:left="1080"/>
      </w:pPr>
      <w:r w:rsidRPr="00E73BBB">
        <w:t xml:space="preserve">Provide work areas and meeting rooms as needed. </w:t>
      </w:r>
    </w:p>
    <w:p w14:paraId="1830EBBB" w14:textId="77777777" w:rsidR="00077D2A" w:rsidRPr="00E73BBB" w:rsidRDefault="00077D2A" w:rsidP="00453DEC">
      <w:pPr>
        <w:pStyle w:val="ListParagraph"/>
        <w:spacing w:after="0"/>
        <w:ind w:left="1800" w:hanging="720"/>
      </w:pPr>
    </w:p>
    <w:p w14:paraId="27D015B7" w14:textId="77777777" w:rsidR="00077D2A" w:rsidRPr="00E73BBB" w:rsidRDefault="00077D2A" w:rsidP="00453DEC">
      <w:pPr>
        <w:pStyle w:val="ListParagraph"/>
        <w:numPr>
          <w:ilvl w:val="0"/>
          <w:numId w:val="6"/>
        </w:numPr>
        <w:spacing w:after="0"/>
        <w:ind w:left="1080"/>
      </w:pPr>
      <w:r w:rsidRPr="00E73BBB">
        <w:t xml:space="preserve">Identify and provide access to Subject Matter Experts to assist in the development of technical requirements. </w:t>
      </w:r>
    </w:p>
    <w:p w14:paraId="74DDCA78" w14:textId="77777777" w:rsidR="00077D2A" w:rsidRPr="003B3479" w:rsidRDefault="00077D2A" w:rsidP="00794613">
      <w:pPr>
        <w:ind w:left="720" w:hanging="720"/>
        <w:rPr>
          <w:rFonts w:ascii="Arial" w:hAnsi="Arial" w:cs="Arial"/>
          <w:color w:val="000000"/>
          <w:sz w:val="24"/>
          <w:szCs w:val="24"/>
        </w:rPr>
      </w:pPr>
    </w:p>
    <w:p w14:paraId="7BAD5840" w14:textId="3C36C123" w:rsidR="001A2679" w:rsidRPr="00794613" w:rsidRDefault="001A2679" w:rsidP="00CA4567">
      <w:pPr>
        <w:pStyle w:val="ListParagraph"/>
        <w:keepNext/>
        <w:numPr>
          <w:ilvl w:val="0"/>
          <w:numId w:val="5"/>
        </w:numPr>
        <w:spacing w:after="0"/>
        <w:ind w:left="720" w:hanging="720"/>
        <w:rPr>
          <w:b/>
          <w:u w:val="single"/>
        </w:rPr>
      </w:pPr>
      <w:r w:rsidRPr="00794613">
        <w:rPr>
          <w:b/>
          <w:u w:val="single"/>
        </w:rPr>
        <w:t>Contract Deliverables</w:t>
      </w:r>
    </w:p>
    <w:p w14:paraId="441F766D" w14:textId="77777777" w:rsidR="005D6E07" w:rsidRPr="00322729" w:rsidRDefault="005D6E07" w:rsidP="00794613">
      <w:pPr>
        <w:keepNext/>
        <w:ind w:left="720"/>
        <w:rPr>
          <w:rFonts w:ascii="Arial" w:hAnsi="Arial" w:cs="Arial"/>
          <w:b/>
          <w:sz w:val="24"/>
          <w:szCs w:val="24"/>
          <w:u w:val="single"/>
        </w:rPr>
      </w:pPr>
    </w:p>
    <w:p w14:paraId="060F1216" w14:textId="77777777"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794613">
      <w:pPr>
        <w:ind w:left="1440" w:hanging="720"/>
        <w:rPr>
          <w:rFonts w:ascii="Arial" w:hAnsi="Arial" w:cs="Arial"/>
          <w:sz w:val="24"/>
          <w:szCs w:val="24"/>
        </w:rPr>
      </w:pPr>
    </w:p>
    <w:p w14:paraId="202F6F09" w14:textId="193FB20A" w:rsidR="00480663" w:rsidRPr="0079461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14:paraId="56C36B5C" w14:textId="77777777" w:rsidR="00356D8C" w:rsidRPr="00322729" w:rsidRDefault="00356D8C" w:rsidP="00794613">
      <w:pPr>
        <w:ind w:left="1440"/>
        <w:rPr>
          <w:rFonts w:ascii="Arial" w:hAnsi="Arial" w:cs="Arial"/>
          <w:sz w:val="24"/>
          <w:szCs w:val="24"/>
        </w:rPr>
      </w:pPr>
    </w:p>
    <w:p w14:paraId="21FA8004" w14:textId="3B9DF89C"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14:paraId="220DD9E5" w14:textId="77777777" w:rsidR="005D6E07" w:rsidRPr="00322729" w:rsidRDefault="005D6E07" w:rsidP="00794613">
      <w:pPr>
        <w:ind w:left="1440"/>
        <w:rPr>
          <w:rFonts w:ascii="Arial" w:hAnsi="Arial" w:cs="Arial"/>
          <w:sz w:val="24"/>
          <w:szCs w:val="24"/>
        </w:rPr>
      </w:pPr>
    </w:p>
    <w:p w14:paraId="086CE1C3" w14:textId="2240D6FB"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541DB8D3" w14:textId="77777777" w:rsidR="005D6E07" w:rsidRPr="00322729" w:rsidRDefault="005D6E07" w:rsidP="00794613">
      <w:pPr>
        <w:ind w:left="1440"/>
        <w:rPr>
          <w:rFonts w:ascii="Arial" w:hAnsi="Arial" w:cs="Arial"/>
          <w:sz w:val="24"/>
          <w:szCs w:val="24"/>
        </w:rPr>
      </w:pPr>
    </w:p>
    <w:p w14:paraId="13485F55" w14:textId="4ECBE2D6"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that deliverable has been 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5A7DE9D6" w14:textId="77777777" w:rsidR="005D6E07" w:rsidRPr="00322729" w:rsidRDefault="005D6E07" w:rsidP="00794613">
      <w:pPr>
        <w:ind w:left="1440"/>
        <w:rPr>
          <w:rFonts w:ascii="Arial" w:hAnsi="Arial" w:cs="Arial"/>
          <w:sz w:val="24"/>
          <w:szCs w:val="24"/>
        </w:rPr>
      </w:pPr>
    </w:p>
    <w:p w14:paraId="02594637" w14:textId="0F49FCDA" w:rsidR="005D6E07" w:rsidRDefault="001A2679" w:rsidP="00CC104C">
      <w:pPr>
        <w:pStyle w:val="ListParagraph"/>
        <w:numPr>
          <w:ilvl w:val="0"/>
          <w:numId w:val="3"/>
        </w:numPr>
        <w:spacing w:after="0"/>
      </w:pPr>
      <w:r w:rsidRPr="00794613">
        <w:t>The Contractor shall be paid for services rendered under this Agreement in accordance with Exhibit B</w:t>
      </w:r>
      <w:r w:rsidR="0019798B">
        <w:t xml:space="preserve"> –</w:t>
      </w:r>
      <w:r w:rsidR="00C92ABC" w:rsidRPr="00794613">
        <w:t xml:space="preserve"> Budget Detail and Payment Provisions</w:t>
      </w:r>
      <w:r w:rsidRPr="00794613">
        <w:t>.</w:t>
      </w:r>
    </w:p>
    <w:p w14:paraId="6DF742CD" w14:textId="77777777" w:rsidR="00BC6856" w:rsidRPr="00CC104C" w:rsidRDefault="00BC6856" w:rsidP="00BC6856">
      <w:pPr>
        <w:pStyle w:val="ListParagraph"/>
        <w:spacing w:after="0"/>
      </w:pPr>
    </w:p>
    <w:p w14:paraId="35E74AA1" w14:textId="447EF268" w:rsidR="00077D2A" w:rsidRPr="00794613" w:rsidRDefault="00077D2A" w:rsidP="00C85774">
      <w:pPr>
        <w:pStyle w:val="ListParagraph"/>
        <w:numPr>
          <w:ilvl w:val="0"/>
          <w:numId w:val="5"/>
        </w:numPr>
        <w:spacing w:after="0"/>
        <w:ind w:left="720" w:hanging="720"/>
        <w:rPr>
          <w:b/>
          <w:u w:val="single"/>
        </w:rPr>
      </w:pPr>
      <w:r w:rsidRPr="00794613">
        <w:rPr>
          <w:b/>
          <w:u w:val="single"/>
        </w:rPr>
        <w:t>Deliverable Acceptance Criteria</w:t>
      </w:r>
    </w:p>
    <w:p w14:paraId="0526C122" w14:textId="77777777" w:rsidR="00077D2A" w:rsidRPr="00D570AD" w:rsidRDefault="00077D2A" w:rsidP="00453DEC">
      <w:pPr>
        <w:ind w:left="1080" w:hanging="720"/>
        <w:rPr>
          <w:rFonts w:ascii="Arial" w:hAnsi="Arial" w:cs="Arial"/>
          <w:b/>
          <w:sz w:val="28"/>
          <w:szCs w:val="24"/>
          <w:u w:val="single"/>
        </w:rPr>
      </w:pPr>
    </w:p>
    <w:p w14:paraId="529BC006" w14:textId="28812894" w:rsidR="008579B9" w:rsidRPr="00E73BBB" w:rsidRDefault="008579B9" w:rsidP="00453DEC">
      <w:pPr>
        <w:pStyle w:val="ListParagraph"/>
        <w:spacing w:after="0"/>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3C227F92" w14:textId="77777777" w:rsidR="008579B9" w:rsidRPr="00E73BBB" w:rsidRDefault="008579B9" w:rsidP="00453DEC">
      <w:pPr>
        <w:pStyle w:val="ListParagraph"/>
        <w:spacing w:after="0"/>
        <w:ind w:left="1080"/>
        <w:rPr>
          <w:szCs w:val="22"/>
        </w:rPr>
      </w:pPr>
    </w:p>
    <w:p w14:paraId="1284D244" w14:textId="2DB627EF" w:rsidR="008579B9" w:rsidRPr="00E73BBB" w:rsidRDefault="004F40F1" w:rsidP="00453DEC">
      <w:pPr>
        <w:pStyle w:val="ListParagraph"/>
        <w:spacing w:after="0"/>
        <w:rPr>
          <w:szCs w:val="22"/>
        </w:rPr>
      </w:pPr>
      <w:r>
        <w:rPr>
          <w:szCs w:val="22"/>
        </w:rPr>
        <w:lastRenderedPageBreak/>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w:t>
      </w:r>
      <w:r w:rsidR="00160FD2">
        <w:rPr>
          <w:szCs w:val="22"/>
        </w:rPr>
        <w:t>the Covered</w:t>
      </w:r>
      <w:r w:rsidR="00AB7AE8">
        <w:rPr>
          <w:szCs w:val="22"/>
        </w:rPr>
        <w:t xml:space="preserve">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w:t>
      </w:r>
      <w:r w:rsidR="00160FD2">
        <w:rPr>
          <w:szCs w:val="22"/>
        </w:rPr>
        <w:t>the Covered</w:t>
      </w:r>
      <w:r w:rsidR="00AB7AE8">
        <w:rPr>
          <w:szCs w:val="22"/>
        </w:rPr>
        <w:t xml:space="preserve"> California</w:t>
      </w:r>
      <w:r w:rsidR="00AB7AE8" w:rsidRPr="00E73BBB">
        <w:rPr>
          <w:szCs w:val="22"/>
        </w:rPr>
        <w:t xml:space="preserve"> </w:t>
      </w:r>
      <w:r w:rsidR="008579B9" w:rsidRPr="00E73BBB">
        <w:rPr>
          <w:szCs w:val="22"/>
        </w:rPr>
        <w:t>Representative to approve an invoice for payment.</w:t>
      </w:r>
    </w:p>
    <w:p w14:paraId="0C834676" w14:textId="77777777" w:rsidR="008579B9" w:rsidRPr="00E73BBB" w:rsidRDefault="008579B9" w:rsidP="00453DEC">
      <w:pPr>
        <w:pStyle w:val="ListParagraph"/>
        <w:spacing w:after="0"/>
        <w:ind w:left="1080"/>
        <w:rPr>
          <w:szCs w:val="22"/>
        </w:rPr>
      </w:pPr>
    </w:p>
    <w:p w14:paraId="2332C27C" w14:textId="77777777" w:rsidR="008579B9" w:rsidRPr="00E73BBB" w:rsidRDefault="008579B9" w:rsidP="00453DEC">
      <w:pPr>
        <w:pStyle w:val="ListParagraph"/>
        <w:spacing w:after="0"/>
        <w:rPr>
          <w:szCs w:val="22"/>
        </w:rPr>
      </w:pPr>
      <w:r w:rsidRPr="00E73BBB">
        <w:rPr>
          <w:szCs w:val="22"/>
        </w:rPr>
        <w:t xml:space="preserve">Deliverable acceptance criteria consist of the following: </w:t>
      </w:r>
    </w:p>
    <w:p w14:paraId="6D5BC990" w14:textId="77777777" w:rsidR="008579B9" w:rsidRPr="00E73BBB" w:rsidRDefault="008579B9" w:rsidP="00453DEC">
      <w:pPr>
        <w:pStyle w:val="ListParagraph"/>
        <w:spacing w:after="0"/>
        <w:ind w:left="1080"/>
        <w:rPr>
          <w:szCs w:val="22"/>
        </w:rPr>
      </w:pPr>
    </w:p>
    <w:p w14:paraId="75509431" w14:textId="77777777" w:rsidR="008579B9" w:rsidRPr="00E73BBB" w:rsidRDefault="008579B9" w:rsidP="00453DEC">
      <w:pPr>
        <w:pStyle w:val="ListParagraph"/>
        <w:numPr>
          <w:ilvl w:val="0"/>
          <w:numId w:val="4"/>
        </w:numPr>
        <w:spacing w:after="0"/>
        <w:ind w:left="1080"/>
        <w:rPr>
          <w:szCs w:val="22"/>
        </w:rPr>
      </w:pPr>
      <w:r w:rsidRPr="00E73BBB">
        <w:rPr>
          <w:szCs w:val="22"/>
        </w:rPr>
        <w:t>Deliverable-specific work was completed as specified and the final deliverable product or service was rendered.</w:t>
      </w:r>
    </w:p>
    <w:p w14:paraId="2F5217CF" w14:textId="77777777" w:rsidR="008579B9" w:rsidRPr="00E73BBB" w:rsidRDefault="008579B9" w:rsidP="00453DEC">
      <w:pPr>
        <w:pStyle w:val="ListParagraph"/>
        <w:spacing w:after="0"/>
        <w:ind w:left="1800" w:hanging="720"/>
        <w:rPr>
          <w:szCs w:val="22"/>
        </w:rPr>
      </w:pPr>
    </w:p>
    <w:p w14:paraId="7B682B59" w14:textId="77777777" w:rsidR="008579B9" w:rsidRPr="00E73BBB" w:rsidRDefault="008579B9" w:rsidP="00453DEC">
      <w:pPr>
        <w:pStyle w:val="ListParagraph"/>
        <w:numPr>
          <w:ilvl w:val="0"/>
          <w:numId w:val="4"/>
        </w:numPr>
        <w:spacing w:after="0"/>
        <w:ind w:left="1080"/>
        <w:rPr>
          <w:szCs w:val="22"/>
        </w:rPr>
      </w:pPr>
      <w:r w:rsidRPr="00E73BBB">
        <w:rPr>
          <w:szCs w:val="22"/>
        </w:rPr>
        <w:t>Plans, schedules, designs, documentation, digital files, photographs and reports (deliverables) were completed as specified and approved.</w:t>
      </w:r>
    </w:p>
    <w:p w14:paraId="6653FCA7" w14:textId="77777777" w:rsidR="008579B9" w:rsidRPr="00E73BBB" w:rsidRDefault="008579B9" w:rsidP="00453DEC">
      <w:pPr>
        <w:pStyle w:val="ListParagraph"/>
        <w:spacing w:after="0"/>
        <w:ind w:left="1800" w:hanging="720"/>
        <w:rPr>
          <w:szCs w:val="22"/>
        </w:rPr>
      </w:pPr>
    </w:p>
    <w:p w14:paraId="3F106E4E" w14:textId="77777777" w:rsidR="008579B9" w:rsidRPr="00E73BBB" w:rsidRDefault="008579B9" w:rsidP="00453DEC">
      <w:pPr>
        <w:pStyle w:val="ListParagraph"/>
        <w:numPr>
          <w:ilvl w:val="0"/>
          <w:numId w:val="4"/>
        </w:numPr>
        <w:spacing w:after="0"/>
        <w:ind w:left="1080"/>
        <w:rPr>
          <w:szCs w:val="22"/>
        </w:rPr>
      </w:pPr>
      <w:r w:rsidRPr="00E73BBB">
        <w:rPr>
          <w:szCs w:val="22"/>
        </w:rPr>
        <w:t>All deliverable documentation and artifact gathering have been completed.</w:t>
      </w:r>
    </w:p>
    <w:p w14:paraId="746485CB" w14:textId="77777777" w:rsidR="008579B9" w:rsidRPr="00E73BBB" w:rsidRDefault="008579B9" w:rsidP="00453DEC">
      <w:pPr>
        <w:pStyle w:val="ListParagraph"/>
        <w:spacing w:after="0"/>
        <w:ind w:left="1800" w:hanging="720"/>
        <w:rPr>
          <w:szCs w:val="22"/>
        </w:rPr>
      </w:pPr>
    </w:p>
    <w:p w14:paraId="4F6DA652" w14:textId="07108B94" w:rsidR="008579B9" w:rsidRPr="00E73BBB" w:rsidRDefault="008579B9" w:rsidP="00453DEC">
      <w:pPr>
        <w:pStyle w:val="ListParagraph"/>
        <w:numPr>
          <w:ilvl w:val="0"/>
          <w:numId w:val="4"/>
        </w:numPr>
        <w:spacing w:after="0"/>
        <w:ind w:left="1080"/>
        <w:rPr>
          <w:szCs w:val="22"/>
        </w:rPr>
      </w:pPr>
      <w:r w:rsidRPr="00E73BBB">
        <w:rPr>
          <w:szCs w:val="22"/>
        </w:rPr>
        <w:t xml:space="preserve">All deliverables are in a format useful to </w:t>
      </w:r>
      <w:r w:rsidR="00AB7AE8">
        <w:rPr>
          <w:szCs w:val="22"/>
        </w:rPr>
        <w:t>Covered California</w:t>
      </w:r>
      <w:r w:rsidRPr="00E73BBB">
        <w:rPr>
          <w:szCs w:val="22"/>
        </w:rPr>
        <w:t>.</w:t>
      </w:r>
    </w:p>
    <w:p w14:paraId="3C926F15" w14:textId="77777777" w:rsidR="008579B9" w:rsidRPr="00E73BBB" w:rsidRDefault="008579B9" w:rsidP="00453DEC">
      <w:pPr>
        <w:pStyle w:val="ListParagraph"/>
        <w:spacing w:after="0"/>
        <w:ind w:left="1800" w:hanging="720"/>
        <w:rPr>
          <w:szCs w:val="22"/>
        </w:rPr>
      </w:pPr>
    </w:p>
    <w:p w14:paraId="58BC438E" w14:textId="20C76BA2" w:rsidR="008579B9" w:rsidRPr="00E73BBB" w:rsidRDefault="008579B9" w:rsidP="00453DEC">
      <w:pPr>
        <w:pStyle w:val="ListParagraph"/>
        <w:numPr>
          <w:ilvl w:val="0"/>
          <w:numId w:val="4"/>
        </w:numPr>
        <w:spacing w:after="0"/>
        <w:ind w:left="108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49789100" w14:textId="77777777" w:rsidR="008579B9" w:rsidRDefault="008579B9" w:rsidP="00453DEC">
      <w:pPr>
        <w:ind w:left="360"/>
        <w:rPr>
          <w:rFonts w:ascii="Arial" w:hAnsi="Arial" w:cs="Arial"/>
          <w:sz w:val="24"/>
          <w:szCs w:val="24"/>
        </w:rPr>
      </w:pPr>
    </w:p>
    <w:p w14:paraId="655786EC" w14:textId="294545FF" w:rsidR="005A3233" w:rsidRPr="00BC6856" w:rsidRDefault="005A3233" w:rsidP="00323C80">
      <w:pPr>
        <w:pStyle w:val="ListParagraph"/>
        <w:keepNext/>
        <w:numPr>
          <w:ilvl w:val="0"/>
          <w:numId w:val="5"/>
        </w:numPr>
        <w:spacing w:after="0"/>
        <w:ind w:left="720" w:hanging="720"/>
        <w:rPr>
          <w:b/>
        </w:rPr>
      </w:pPr>
      <w:r w:rsidRPr="00794613">
        <w:rPr>
          <w:b/>
          <w:u w:val="single"/>
        </w:rPr>
        <w:t>Project Representatives</w:t>
      </w:r>
    </w:p>
    <w:p w14:paraId="41CAB440" w14:textId="77777777" w:rsidR="00BC6856" w:rsidRPr="00794613" w:rsidRDefault="00BC6856" w:rsidP="00BC6856">
      <w:pPr>
        <w:pStyle w:val="ListParagraph"/>
        <w:keepNext/>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14:paraId="7B6310FB" w14:textId="77777777" w:rsidTr="00453DEC">
        <w:tc>
          <w:tcPr>
            <w:tcW w:w="4230" w:type="dxa"/>
            <w:shd w:val="clear" w:color="auto" w:fill="CCCCCC"/>
          </w:tcPr>
          <w:p w14:paraId="0FE115EE" w14:textId="77777777" w:rsidR="00453DEC" w:rsidRPr="00322729" w:rsidRDefault="00453DEC" w:rsidP="00453DEC">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4913103F" w14:textId="77777777" w:rsidR="00453DEC" w:rsidRPr="00322729" w:rsidRDefault="00453DEC" w:rsidP="00453DEC">
            <w:pPr>
              <w:keepNext/>
              <w:rPr>
                <w:rFonts w:ascii="Arial" w:hAnsi="Arial" w:cs="Arial"/>
                <w:b/>
                <w:sz w:val="24"/>
                <w:szCs w:val="24"/>
              </w:rPr>
            </w:pPr>
            <w:r w:rsidRPr="00322729">
              <w:rPr>
                <w:rFonts w:ascii="Arial" w:hAnsi="Arial" w:cs="Arial"/>
                <w:b/>
                <w:sz w:val="24"/>
                <w:szCs w:val="24"/>
              </w:rPr>
              <w:t>Contractor Representative:</w:t>
            </w:r>
          </w:p>
        </w:tc>
      </w:tr>
      <w:tr w:rsidR="00453DEC" w:rsidRPr="00322729" w14:paraId="4CE73674" w14:textId="77777777" w:rsidTr="00453DEC">
        <w:tc>
          <w:tcPr>
            <w:tcW w:w="4230" w:type="dxa"/>
            <w:shd w:val="clear" w:color="auto" w:fill="auto"/>
          </w:tcPr>
          <w:p w14:paraId="228F740E" w14:textId="4185C7CE" w:rsidR="00453DEC" w:rsidRPr="007750DF" w:rsidRDefault="007750DF" w:rsidP="00453DEC">
            <w:pPr>
              <w:keepNext/>
              <w:rPr>
                <w:rFonts w:ascii="Arial" w:hAnsi="Arial" w:cs="Arial"/>
                <w:sz w:val="24"/>
                <w:szCs w:val="24"/>
              </w:rPr>
            </w:pPr>
            <w:r w:rsidRPr="007750DF">
              <w:rPr>
                <w:rFonts w:ascii="Arial" w:hAnsi="Arial" w:cs="Arial"/>
                <w:sz w:val="24"/>
                <w:szCs w:val="24"/>
              </w:rPr>
              <w:t>Vincent Franzella</w:t>
            </w:r>
          </w:p>
          <w:p w14:paraId="74641520" w14:textId="77777777" w:rsidR="00453DEC" w:rsidRPr="007750DF" w:rsidRDefault="00453DEC" w:rsidP="00453DEC">
            <w:pPr>
              <w:keepNext/>
              <w:rPr>
                <w:rFonts w:ascii="Arial" w:hAnsi="Arial" w:cs="Arial"/>
                <w:sz w:val="24"/>
                <w:szCs w:val="24"/>
              </w:rPr>
            </w:pPr>
            <w:r w:rsidRPr="007750DF">
              <w:rPr>
                <w:rFonts w:ascii="Arial" w:hAnsi="Arial" w:cs="Arial"/>
                <w:sz w:val="24"/>
                <w:szCs w:val="24"/>
              </w:rPr>
              <w:t>Covered California</w:t>
            </w:r>
          </w:p>
          <w:p w14:paraId="3E8B56E0" w14:textId="77777777" w:rsidR="00453DEC" w:rsidRPr="007750DF" w:rsidRDefault="00453DEC" w:rsidP="00453DEC">
            <w:pPr>
              <w:keepNext/>
              <w:rPr>
                <w:rFonts w:ascii="Arial" w:hAnsi="Arial" w:cs="Arial"/>
                <w:sz w:val="24"/>
                <w:szCs w:val="24"/>
              </w:rPr>
            </w:pPr>
            <w:r w:rsidRPr="007750DF">
              <w:rPr>
                <w:rFonts w:ascii="Arial" w:hAnsi="Arial" w:cs="Arial"/>
                <w:sz w:val="24"/>
                <w:szCs w:val="24"/>
              </w:rPr>
              <w:t>1601 Exposition Blvd.</w:t>
            </w:r>
          </w:p>
          <w:p w14:paraId="029098BC" w14:textId="77777777" w:rsidR="00453DEC" w:rsidRPr="007750DF" w:rsidRDefault="00453DEC" w:rsidP="00453DEC">
            <w:pPr>
              <w:keepNext/>
              <w:rPr>
                <w:rFonts w:ascii="Arial" w:hAnsi="Arial" w:cs="Arial"/>
                <w:sz w:val="24"/>
                <w:szCs w:val="24"/>
              </w:rPr>
            </w:pPr>
            <w:r w:rsidRPr="007750DF">
              <w:rPr>
                <w:rFonts w:ascii="Arial" w:hAnsi="Arial" w:cs="Arial"/>
                <w:sz w:val="24"/>
                <w:szCs w:val="24"/>
              </w:rPr>
              <w:t>Sacramento, CA 95815</w:t>
            </w:r>
          </w:p>
          <w:p w14:paraId="0040111C" w14:textId="04123767" w:rsidR="00453DEC" w:rsidRPr="007750DF" w:rsidRDefault="007750DF" w:rsidP="00453DEC">
            <w:pPr>
              <w:keepNext/>
              <w:rPr>
                <w:rFonts w:ascii="Arial" w:hAnsi="Arial" w:cs="Arial"/>
                <w:sz w:val="24"/>
                <w:szCs w:val="24"/>
              </w:rPr>
            </w:pPr>
            <w:r w:rsidRPr="007750DF">
              <w:rPr>
                <w:rFonts w:ascii="Arial" w:hAnsi="Arial" w:cs="Arial"/>
                <w:sz w:val="24"/>
                <w:szCs w:val="24"/>
              </w:rPr>
              <w:t>(916) 228-8814</w:t>
            </w:r>
          </w:p>
          <w:p w14:paraId="34DD041D" w14:textId="4C86A6F2" w:rsidR="00453DEC" w:rsidRPr="00322729" w:rsidRDefault="00F76D4A" w:rsidP="00453DEC">
            <w:pPr>
              <w:keepNext/>
              <w:rPr>
                <w:rFonts w:ascii="Arial" w:hAnsi="Arial" w:cs="Arial"/>
                <w:sz w:val="24"/>
                <w:szCs w:val="24"/>
              </w:rPr>
            </w:pPr>
            <w:hyperlink r:id="rId9" w:history="1">
              <w:r w:rsidR="000F43E7" w:rsidRPr="00AE4911">
                <w:rPr>
                  <w:rStyle w:val="Hyperlink"/>
                  <w:rFonts w:ascii="Arial" w:hAnsi="Arial" w:cs="Arial"/>
                  <w:sz w:val="24"/>
                  <w:szCs w:val="24"/>
                </w:rPr>
                <w:t>Vincent.Franzella@covered.ca.gov</w:t>
              </w:r>
            </w:hyperlink>
            <w:r w:rsidR="000F43E7">
              <w:rPr>
                <w:rFonts w:ascii="Arial" w:hAnsi="Arial" w:cs="Arial"/>
                <w:sz w:val="24"/>
                <w:szCs w:val="24"/>
              </w:rPr>
              <w:t xml:space="preserve"> </w:t>
            </w:r>
          </w:p>
        </w:tc>
        <w:tc>
          <w:tcPr>
            <w:tcW w:w="4343" w:type="dxa"/>
            <w:shd w:val="clear" w:color="auto" w:fill="auto"/>
          </w:tcPr>
          <w:p w14:paraId="1DF3AC11"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281CC219"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724EFC37"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5B2EC097"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(City, State and Zip)</w:t>
            </w:r>
          </w:p>
          <w:p w14:paraId="2B9F4F60"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19B4ECA5"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r>
    </w:tbl>
    <w:p w14:paraId="69DFF694" w14:textId="77777777" w:rsidR="005A3233" w:rsidRPr="00322729" w:rsidRDefault="005A3233" w:rsidP="00453DEC">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50038CB7" w14:textId="77777777" w:rsidR="005A3233" w:rsidRPr="00322729" w:rsidRDefault="005A3233" w:rsidP="00794613">
      <w:pPr>
        <w:keepNext/>
        <w:ind w:left="720"/>
        <w:rPr>
          <w:rFonts w:ascii="Arial" w:hAnsi="Arial" w:cs="Arial"/>
          <w:sz w:val="24"/>
          <w:szCs w:val="24"/>
        </w:rPr>
      </w:pPr>
    </w:p>
    <w:p w14:paraId="324BBD8F" w14:textId="77777777" w:rsidR="00480663" w:rsidRPr="00322729" w:rsidRDefault="00480663" w:rsidP="00794613">
      <w:pPr>
        <w:keepNext/>
        <w:ind w:left="720"/>
        <w:rPr>
          <w:rFonts w:ascii="Arial" w:hAnsi="Arial" w:cs="Arial"/>
          <w:sz w:val="24"/>
          <w:szCs w:val="24"/>
        </w:rPr>
      </w:pPr>
    </w:p>
    <w:p w14:paraId="1EB3E4A7" w14:textId="77777777" w:rsidR="00480663" w:rsidRPr="00322729" w:rsidRDefault="00480663" w:rsidP="00794613">
      <w:pPr>
        <w:keepNext/>
        <w:ind w:left="360"/>
        <w:rPr>
          <w:rFonts w:ascii="Arial" w:hAnsi="Arial"/>
          <w:b/>
          <w:sz w:val="24"/>
          <w:szCs w:val="24"/>
          <w:u w:val="single"/>
        </w:rPr>
      </w:pPr>
    </w:p>
    <w:sectPr w:rsidR="00480663" w:rsidRPr="00322729" w:rsidSect="002E3B5E">
      <w:headerReference w:type="default" r:id="rId10"/>
      <w:footerReference w:type="default" r:id="rId11"/>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90BA8" w14:textId="77777777" w:rsidR="001D5D03" w:rsidRDefault="001D5D03">
      <w:r>
        <w:separator/>
      </w:r>
    </w:p>
  </w:endnote>
  <w:endnote w:type="continuationSeparator" w:id="0">
    <w:p w14:paraId="0AAF372F" w14:textId="77777777" w:rsidR="001D5D03" w:rsidRDefault="001D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0B591" w14:textId="5619D146"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3DE89" w14:textId="77777777" w:rsidR="001D5D03" w:rsidRDefault="001D5D03">
      <w:r>
        <w:separator/>
      </w:r>
    </w:p>
  </w:footnote>
  <w:footnote w:type="continuationSeparator" w:id="0">
    <w:p w14:paraId="2891197C" w14:textId="77777777" w:rsidR="001D5D03" w:rsidRDefault="001D5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1FEC5" w14:textId="59258610"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Agreement</w:t>
    </w:r>
    <w:r w:rsidRPr="00EF1012">
      <w:rPr>
        <w:rFonts w:ascii="Arial" w:hAnsi="Arial" w:cs="Arial"/>
      </w:rPr>
      <w:t xml:space="preserve"> </w:t>
    </w:r>
    <w:r w:rsidR="00EF1012" w:rsidRPr="00EF1012">
      <w:rPr>
        <w:rFonts w:ascii="Arial" w:hAnsi="Arial" w:cs="Arial"/>
      </w:rPr>
      <w:t>TBD</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323C80">
      <w:rPr>
        <w:rFonts w:ascii="Arial" w:hAnsi="Arial" w:cs="Arial"/>
        <w:noProof/>
      </w:rPr>
      <w:t>3</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323C80">
      <w:rPr>
        <w:rFonts w:ascii="Arial" w:hAnsi="Arial" w:cs="Arial"/>
        <w:noProof/>
      </w:rPr>
      <w:t>4</w:t>
    </w:r>
    <w:r w:rsidR="00B16B00" w:rsidRPr="00B16B00">
      <w:rPr>
        <w:rFonts w:ascii="Arial" w:hAnsi="Arial" w:cs="Arial"/>
      </w:rPr>
      <w:fldChar w:fldCharType="end"/>
    </w:r>
  </w:p>
  <w:p w14:paraId="5397BFB4" w14:textId="31CAE986" w:rsidR="00902741" w:rsidRPr="00EF1012" w:rsidRDefault="00D40D00" w:rsidP="00B17F64">
    <w:pPr>
      <w:pStyle w:val="Header"/>
      <w:rPr>
        <w:rFonts w:ascii="Arial" w:hAnsi="Arial" w:cs="Arial"/>
      </w:rPr>
    </w:pPr>
    <w:r>
      <w:rPr>
        <w:rFonts w:ascii="Arial" w:hAnsi="Arial" w:cs="Arial"/>
      </w:rPr>
      <w:t xml:space="preserve">Covered </w:t>
    </w:r>
    <w:r w:rsidR="00902741" w:rsidRPr="00375FE7">
      <w:rPr>
        <w:rFonts w:ascii="Arial" w:hAnsi="Arial" w:cs="Arial"/>
      </w:rPr>
      <w:t>California</w:t>
    </w:r>
    <w:r w:rsidR="00EF1012">
      <w:rPr>
        <w:rFonts w:ascii="Arial" w:hAnsi="Arial" w:cs="Arial"/>
      </w:rPr>
      <w:t xml:space="preserve"> TBD</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7514A"/>
    <w:multiLevelType w:val="hybridMultilevel"/>
    <w:tmpl w:val="671E7036"/>
    <w:lvl w:ilvl="0" w:tplc="519C41AA">
      <w:start w:val="1"/>
      <w:numFmt w:val="upperLetter"/>
      <w:lvlText w:val="%1."/>
      <w:lvlJc w:val="left"/>
      <w:pPr>
        <w:ind w:left="54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5"/>
  </w:num>
  <w:num w:numId="6">
    <w:abstractNumId w:val="4"/>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22E02"/>
    <w:rsid w:val="00027ECE"/>
    <w:rsid w:val="000312BA"/>
    <w:rsid w:val="00045961"/>
    <w:rsid w:val="0005663D"/>
    <w:rsid w:val="00060818"/>
    <w:rsid w:val="00077D2A"/>
    <w:rsid w:val="0008109B"/>
    <w:rsid w:val="00086640"/>
    <w:rsid w:val="00092FD6"/>
    <w:rsid w:val="00093E38"/>
    <w:rsid w:val="00094430"/>
    <w:rsid w:val="000A7F8E"/>
    <w:rsid w:val="000C5222"/>
    <w:rsid w:val="000C68A5"/>
    <w:rsid w:val="000C713A"/>
    <w:rsid w:val="000C747D"/>
    <w:rsid w:val="000E17A4"/>
    <w:rsid w:val="000F43E7"/>
    <w:rsid w:val="00100C0C"/>
    <w:rsid w:val="0011307F"/>
    <w:rsid w:val="00114723"/>
    <w:rsid w:val="00123E42"/>
    <w:rsid w:val="001243FF"/>
    <w:rsid w:val="00127603"/>
    <w:rsid w:val="0013047E"/>
    <w:rsid w:val="00142FB4"/>
    <w:rsid w:val="00143050"/>
    <w:rsid w:val="00160CE1"/>
    <w:rsid w:val="00160FD2"/>
    <w:rsid w:val="00171789"/>
    <w:rsid w:val="001844C1"/>
    <w:rsid w:val="001955A8"/>
    <w:rsid w:val="0019798B"/>
    <w:rsid w:val="001A2679"/>
    <w:rsid w:val="001A4149"/>
    <w:rsid w:val="001B5521"/>
    <w:rsid w:val="001B5B44"/>
    <w:rsid w:val="001B794D"/>
    <w:rsid w:val="001B7EAC"/>
    <w:rsid w:val="001C421F"/>
    <w:rsid w:val="001D5D03"/>
    <w:rsid w:val="001E2259"/>
    <w:rsid w:val="001E355B"/>
    <w:rsid w:val="00207974"/>
    <w:rsid w:val="002131FD"/>
    <w:rsid w:val="00214855"/>
    <w:rsid w:val="00224F1D"/>
    <w:rsid w:val="00240344"/>
    <w:rsid w:val="00261A23"/>
    <w:rsid w:val="00265105"/>
    <w:rsid w:val="00291A9E"/>
    <w:rsid w:val="002A3AFA"/>
    <w:rsid w:val="002B3C1B"/>
    <w:rsid w:val="002C0FE3"/>
    <w:rsid w:val="002C1550"/>
    <w:rsid w:val="002D1B23"/>
    <w:rsid w:val="002D44CE"/>
    <w:rsid w:val="002E3B5E"/>
    <w:rsid w:val="00307C6B"/>
    <w:rsid w:val="00322729"/>
    <w:rsid w:val="003230CB"/>
    <w:rsid w:val="00323C80"/>
    <w:rsid w:val="00327956"/>
    <w:rsid w:val="003332F4"/>
    <w:rsid w:val="00333387"/>
    <w:rsid w:val="00336000"/>
    <w:rsid w:val="0034006A"/>
    <w:rsid w:val="00340295"/>
    <w:rsid w:val="0034254F"/>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D50"/>
    <w:rsid w:val="003E78CA"/>
    <w:rsid w:val="004009B8"/>
    <w:rsid w:val="0040791E"/>
    <w:rsid w:val="00422968"/>
    <w:rsid w:val="00427809"/>
    <w:rsid w:val="00433FBE"/>
    <w:rsid w:val="004411EB"/>
    <w:rsid w:val="00451CED"/>
    <w:rsid w:val="004538E2"/>
    <w:rsid w:val="00453DEC"/>
    <w:rsid w:val="004602DE"/>
    <w:rsid w:val="004657D5"/>
    <w:rsid w:val="00480663"/>
    <w:rsid w:val="004B4759"/>
    <w:rsid w:val="004C3168"/>
    <w:rsid w:val="004D3039"/>
    <w:rsid w:val="004D4DC0"/>
    <w:rsid w:val="004E1217"/>
    <w:rsid w:val="004F1FE6"/>
    <w:rsid w:val="004F26DE"/>
    <w:rsid w:val="004F40F1"/>
    <w:rsid w:val="004F4565"/>
    <w:rsid w:val="00500CDD"/>
    <w:rsid w:val="00506EF1"/>
    <w:rsid w:val="00515DA3"/>
    <w:rsid w:val="005175F8"/>
    <w:rsid w:val="0053283D"/>
    <w:rsid w:val="00542146"/>
    <w:rsid w:val="005437AF"/>
    <w:rsid w:val="005540E1"/>
    <w:rsid w:val="00564242"/>
    <w:rsid w:val="005653B0"/>
    <w:rsid w:val="005718F5"/>
    <w:rsid w:val="00583963"/>
    <w:rsid w:val="00585452"/>
    <w:rsid w:val="005A3233"/>
    <w:rsid w:val="005B5488"/>
    <w:rsid w:val="005B68FC"/>
    <w:rsid w:val="005D267F"/>
    <w:rsid w:val="005D6E07"/>
    <w:rsid w:val="005E0689"/>
    <w:rsid w:val="005E084A"/>
    <w:rsid w:val="005E0FA6"/>
    <w:rsid w:val="005E19DB"/>
    <w:rsid w:val="005E5C21"/>
    <w:rsid w:val="005F60C4"/>
    <w:rsid w:val="00611473"/>
    <w:rsid w:val="0061266C"/>
    <w:rsid w:val="006457B3"/>
    <w:rsid w:val="00653BF7"/>
    <w:rsid w:val="00661989"/>
    <w:rsid w:val="0066273E"/>
    <w:rsid w:val="0066601F"/>
    <w:rsid w:val="006822E7"/>
    <w:rsid w:val="00683107"/>
    <w:rsid w:val="00683813"/>
    <w:rsid w:val="006A08D8"/>
    <w:rsid w:val="006A104F"/>
    <w:rsid w:val="006A6C26"/>
    <w:rsid w:val="006C5A42"/>
    <w:rsid w:val="006E61F6"/>
    <w:rsid w:val="006F45BB"/>
    <w:rsid w:val="00702AE2"/>
    <w:rsid w:val="0070372A"/>
    <w:rsid w:val="00712D64"/>
    <w:rsid w:val="00721C5C"/>
    <w:rsid w:val="00725CAA"/>
    <w:rsid w:val="007575D2"/>
    <w:rsid w:val="007654AC"/>
    <w:rsid w:val="00771F92"/>
    <w:rsid w:val="00774674"/>
    <w:rsid w:val="007750DF"/>
    <w:rsid w:val="00776E4F"/>
    <w:rsid w:val="00791821"/>
    <w:rsid w:val="00794613"/>
    <w:rsid w:val="007A3231"/>
    <w:rsid w:val="007A74C8"/>
    <w:rsid w:val="007B2DD2"/>
    <w:rsid w:val="007D1EB9"/>
    <w:rsid w:val="007E01DA"/>
    <w:rsid w:val="007F0202"/>
    <w:rsid w:val="00800096"/>
    <w:rsid w:val="008025CA"/>
    <w:rsid w:val="00803D71"/>
    <w:rsid w:val="008066B4"/>
    <w:rsid w:val="00816834"/>
    <w:rsid w:val="00824A14"/>
    <w:rsid w:val="00831F00"/>
    <w:rsid w:val="00835729"/>
    <w:rsid w:val="00836C7E"/>
    <w:rsid w:val="0084135B"/>
    <w:rsid w:val="00843764"/>
    <w:rsid w:val="008579B9"/>
    <w:rsid w:val="00863EE6"/>
    <w:rsid w:val="008708D5"/>
    <w:rsid w:val="00884BA0"/>
    <w:rsid w:val="00886689"/>
    <w:rsid w:val="008925C7"/>
    <w:rsid w:val="00892838"/>
    <w:rsid w:val="00892C8E"/>
    <w:rsid w:val="008A3EE1"/>
    <w:rsid w:val="008A4661"/>
    <w:rsid w:val="008A6678"/>
    <w:rsid w:val="008B2E89"/>
    <w:rsid w:val="008B5FDB"/>
    <w:rsid w:val="008D5F71"/>
    <w:rsid w:val="008F001D"/>
    <w:rsid w:val="008F4BF9"/>
    <w:rsid w:val="008F7E17"/>
    <w:rsid w:val="00902741"/>
    <w:rsid w:val="00903CF9"/>
    <w:rsid w:val="00903D17"/>
    <w:rsid w:val="0090457A"/>
    <w:rsid w:val="00907AED"/>
    <w:rsid w:val="00917CEA"/>
    <w:rsid w:val="009213E3"/>
    <w:rsid w:val="00922BBF"/>
    <w:rsid w:val="009238BC"/>
    <w:rsid w:val="00931A5C"/>
    <w:rsid w:val="00932FFB"/>
    <w:rsid w:val="009337E0"/>
    <w:rsid w:val="00955F1D"/>
    <w:rsid w:val="00957BC4"/>
    <w:rsid w:val="009702BB"/>
    <w:rsid w:val="00971311"/>
    <w:rsid w:val="00972061"/>
    <w:rsid w:val="0097612E"/>
    <w:rsid w:val="00976925"/>
    <w:rsid w:val="00984060"/>
    <w:rsid w:val="0098525A"/>
    <w:rsid w:val="009B3247"/>
    <w:rsid w:val="009B4365"/>
    <w:rsid w:val="009B5A9E"/>
    <w:rsid w:val="009B631E"/>
    <w:rsid w:val="009C0D76"/>
    <w:rsid w:val="009C609D"/>
    <w:rsid w:val="009E338E"/>
    <w:rsid w:val="009E5D47"/>
    <w:rsid w:val="009F0749"/>
    <w:rsid w:val="00A005E5"/>
    <w:rsid w:val="00A14776"/>
    <w:rsid w:val="00A161FE"/>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B7AE8"/>
    <w:rsid w:val="00AC3177"/>
    <w:rsid w:val="00AD4469"/>
    <w:rsid w:val="00AE6418"/>
    <w:rsid w:val="00B043F3"/>
    <w:rsid w:val="00B16B00"/>
    <w:rsid w:val="00B17F64"/>
    <w:rsid w:val="00B2150D"/>
    <w:rsid w:val="00B31ACA"/>
    <w:rsid w:val="00B335A0"/>
    <w:rsid w:val="00B40C58"/>
    <w:rsid w:val="00B50CA7"/>
    <w:rsid w:val="00B5342A"/>
    <w:rsid w:val="00B53974"/>
    <w:rsid w:val="00B63151"/>
    <w:rsid w:val="00B85F85"/>
    <w:rsid w:val="00B91BF4"/>
    <w:rsid w:val="00B94C44"/>
    <w:rsid w:val="00B96FC9"/>
    <w:rsid w:val="00B972AC"/>
    <w:rsid w:val="00B97EB1"/>
    <w:rsid w:val="00BB088D"/>
    <w:rsid w:val="00BB57F5"/>
    <w:rsid w:val="00BC6856"/>
    <w:rsid w:val="00BC70DD"/>
    <w:rsid w:val="00BD4939"/>
    <w:rsid w:val="00BF7683"/>
    <w:rsid w:val="00C01C2F"/>
    <w:rsid w:val="00C0240E"/>
    <w:rsid w:val="00C22E79"/>
    <w:rsid w:val="00C23AD7"/>
    <w:rsid w:val="00C313E0"/>
    <w:rsid w:val="00C37980"/>
    <w:rsid w:val="00C64F72"/>
    <w:rsid w:val="00C653AA"/>
    <w:rsid w:val="00C82867"/>
    <w:rsid w:val="00C83010"/>
    <w:rsid w:val="00C83F22"/>
    <w:rsid w:val="00C842AC"/>
    <w:rsid w:val="00C85774"/>
    <w:rsid w:val="00C92ABC"/>
    <w:rsid w:val="00C938EB"/>
    <w:rsid w:val="00CA4567"/>
    <w:rsid w:val="00CB4D9B"/>
    <w:rsid w:val="00CC104C"/>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84F3E"/>
    <w:rsid w:val="00D90383"/>
    <w:rsid w:val="00DA2859"/>
    <w:rsid w:val="00DB615A"/>
    <w:rsid w:val="00DB6284"/>
    <w:rsid w:val="00DB757D"/>
    <w:rsid w:val="00DC3E81"/>
    <w:rsid w:val="00DD4694"/>
    <w:rsid w:val="00DD6787"/>
    <w:rsid w:val="00DE1D2C"/>
    <w:rsid w:val="00DE5E20"/>
    <w:rsid w:val="00DF0199"/>
    <w:rsid w:val="00DF3AC4"/>
    <w:rsid w:val="00E066C4"/>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E1861"/>
    <w:rsid w:val="00EF0D2B"/>
    <w:rsid w:val="00EF1012"/>
    <w:rsid w:val="00EF1FE4"/>
    <w:rsid w:val="00F029BB"/>
    <w:rsid w:val="00F15AC4"/>
    <w:rsid w:val="00F250E0"/>
    <w:rsid w:val="00F3330C"/>
    <w:rsid w:val="00F3575A"/>
    <w:rsid w:val="00F35FE0"/>
    <w:rsid w:val="00F54EB0"/>
    <w:rsid w:val="00F5735E"/>
    <w:rsid w:val="00F60516"/>
    <w:rsid w:val="00F646E4"/>
    <w:rsid w:val="00F66C71"/>
    <w:rsid w:val="00F76D4A"/>
    <w:rsid w:val="00FA2809"/>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95DFF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styleId="UnresolvedMention">
    <w:name w:val="Unresolved Mention"/>
    <w:basedOn w:val="DefaultParagraphFont"/>
    <w:uiPriority w:val="99"/>
    <w:semiHidden/>
    <w:unhideWhenUsed/>
    <w:rsid w:val="000F43E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lhr.ca.gov/state-hr-professionals/Pages/current-rates-on-or-after-20030701.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incent.Franzella@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F5B82-8BE8-461F-B34C-7FD5CDDF8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1944</Words>
  <Characters>11223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2019-04-02T19:15:00Z</dcterms:created>
  <dcterms:modified xsi:type="dcterms:W3CDTF">2019-04-02T19:15:00Z</dcterms:modified>
</cp:coreProperties>
</file>